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Century Gothic" w:hAnsi="Century Gothic"/>
          <w:b/>
          <w:sz w:val="42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4239895</wp:posOffset>
            </wp:positionH>
            <wp:positionV relativeFrom="paragraph">
              <wp:posOffset>-299720</wp:posOffset>
            </wp:positionV>
            <wp:extent cx="1835785" cy="1833245"/>
            <wp:effectExtent l="0" t="0" r="0" b="0"/>
            <wp:wrapNone/>
            <wp:docPr id="1026" name="Picture 0" descr="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35785" cy="18332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42"/>
          <w:szCs w:val="24"/>
        </w:rPr>
        <w:t>CINDY RUTH A. CORPUZ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Teacher’s Village, Maranding, Lala, Lanao del Norte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Email: </w:t>
      </w:r>
      <w:r>
        <w:rPr>
          <w:rFonts w:ascii="Century Gothic" w:hAnsi="Century Gothic"/>
          <w:sz w:val="24"/>
          <w:szCs w:val="24"/>
          <w:u w:val="single"/>
        </w:rPr>
        <w:t>cindycorpuz770@gmail.com</w:t>
      </w:r>
    </w:p>
    <w:p>
      <w:pPr>
        <w:pStyle w:val="style157"/>
        <w:rPr/>
      </w:pPr>
      <w:r>
        <w:rPr>
          <w:rFonts w:ascii="Century Gothic" w:hAnsi="Century Gothic"/>
          <w:sz w:val="24"/>
          <w:szCs w:val="24"/>
        </w:rPr>
        <w:t>Mobile Number: 09958258457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WORK EXPERIENCE: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Customer Service Representative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Alorica</w:t>
      </w:r>
      <w:r>
        <w:rPr>
          <w:rFonts w:ascii="Century Gothic" w:hAnsi="Century Gothic"/>
          <w:sz w:val="24"/>
          <w:szCs w:val="24"/>
        </w:rPr>
        <w:t xml:space="preserve"> Teleservices Inc.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Inclusive Date: September 2022 to July 2023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DUTIES AND RESPONSIBILITIES: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Handle customer complaints.</w:t>
      </w:r>
    </w:p>
    <w:p>
      <w:pPr>
        <w:pStyle w:val="style157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Provide associate solutions.</w:t>
      </w:r>
    </w:p>
    <w:p>
      <w:pPr>
        <w:pStyle w:val="style157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Proactively listening to customer’s concerns.</w:t>
      </w:r>
    </w:p>
    <w:p>
      <w:pPr>
        <w:pStyle w:val="style157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Following communication procedures, </w:t>
      </w:r>
      <w:r>
        <w:rPr>
          <w:rFonts w:ascii="Century Gothic" w:hAnsi="Century Gothic"/>
          <w:sz w:val="24"/>
          <w:szCs w:val="24"/>
        </w:rPr>
        <w:t>guidelines and policies.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HOUSE CARETAKER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Inclusive Date: 201</w:t>
      </w:r>
      <w:r>
        <w:rPr>
          <w:rFonts w:cs="Times New Roman" w:eastAsia="Times New Roman" w:hAnsi="Century Gothic"/>
          <w:color w:val="000000"/>
          <w:sz w:val="24"/>
          <w:szCs w:val="24"/>
          <w:lang w:val="en-US" w:eastAsia="en-IN"/>
        </w:rPr>
        <w:t xml:space="preserve">9 </w:t>
      </w: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-</w:t>
      </w:r>
      <w:r>
        <w:rPr>
          <w:rFonts w:cs="Times New Roman" w:eastAsia="Times New Roman" w:hAnsi="Century Gothic"/>
          <w:color w:val="000000"/>
          <w:sz w:val="24"/>
          <w:szCs w:val="24"/>
          <w:lang w:val="en-US" w:eastAsia="en-IN"/>
        </w:rPr>
        <w:t xml:space="preserve"> </w:t>
      </w: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2022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b/>
          <w:bCs/>
          <w:color w:val="000000"/>
          <w:sz w:val="24"/>
          <w:szCs w:val="24"/>
          <w:lang w:eastAsia="en-IN"/>
        </w:rPr>
        <w:t>DUTIES AND RESPONSIBILITIES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 </w:t>
      </w:r>
    </w:p>
    <w:p>
      <w:pPr>
        <w:pStyle w:val="style0"/>
        <w:numPr>
          <w:ilvl w:val="0"/>
          <w:numId w:val="7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Maintaining the cleanliness of the house.</w:t>
      </w:r>
    </w:p>
    <w:p>
      <w:pPr>
        <w:pStyle w:val="style0"/>
        <w:numPr>
          <w:ilvl w:val="0"/>
          <w:numId w:val="7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Pay the bills such as water and electric bills. </w:t>
      </w:r>
    </w:p>
    <w:p>
      <w:pPr>
        <w:pStyle w:val="style0"/>
        <w:numPr>
          <w:ilvl w:val="0"/>
          <w:numId w:val="7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Watering the plants. 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DOMEWORK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Hong Kong</w:t>
      </w:r>
    </w:p>
    <w:p>
      <w:pPr>
        <w:pStyle w:val="style157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Inclusive Date:</w:t>
      </w: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 xml:space="preserve"> 201</w:t>
      </w:r>
      <w:r>
        <w:rPr>
          <w:rFonts w:cs="Times New Roman" w:eastAsia="Times New Roman" w:hAnsi="Century Gothic"/>
          <w:color w:val="000000"/>
          <w:sz w:val="24"/>
          <w:szCs w:val="24"/>
          <w:lang w:val="en-US" w:eastAsia="en-IN"/>
        </w:rPr>
        <w:t xml:space="preserve">6 - </w:t>
      </w: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2018</w:t>
      </w:r>
      <w:bookmarkStart w:id="0" w:name="_GoBack"/>
      <w:bookmarkEnd w:id="0"/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b/>
          <w:bCs/>
          <w:color w:val="000000"/>
          <w:sz w:val="24"/>
          <w:szCs w:val="24"/>
          <w:lang w:eastAsia="en-IN"/>
        </w:rPr>
        <w:t>DUTIES AND RESPONSIBILITIES: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br/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Assist the kids preparing their breakfast.</w:t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Bring the kids to school.</w:t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Pick up the kids from school in the afternoon. </w:t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</w:pP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>While the kids are at school,</w:t>
      </w:r>
      <w:r>
        <w:rPr>
          <w:rFonts w:ascii="Century Gothic" w:cs="Times New Roman" w:eastAsia="Times New Roman" w:hAnsi="Century Gothic"/>
          <w:color w:val="000000"/>
          <w:sz w:val="24"/>
          <w:szCs w:val="24"/>
          <w:lang w:eastAsia="en-IN"/>
        </w:rPr>
        <w:t xml:space="preserve"> I’ll do cleaning, laundry, ironing and at night I cook dinner for the whole family.</w:t>
      </w: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Sale Consultant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Philplans (Formerly known as Philam Plans)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Inclusive Date: January 2009 to May 2011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DUTIES AND RESPONSIBILITIES: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Responsible in properly and professionally interact with potential clients and customers to determined their necessities. </w:t>
      </w:r>
    </w:p>
    <w:p>
      <w:pPr>
        <w:pStyle w:val="style157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Recommend the most appropriate products or services out of the company’s portfolio.</w:t>
      </w:r>
    </w:p>
    <w:p>
      <w:pPr>
        <w:pStyle w:val="style157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Responsibilities in formulating effective tour with company’s products portfolio in order to close  a deal from the customer in efficient manner. </w:t>
      </w:r>
    </w:p>
    <w:p>
      <w:pPr>
        <w:pStyle w:val="style157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Make follow up calls to try and close a sale while maintaining good relationships with existing clients and customers working towards acquiring repeat orders. </w:t>
      </w:r>
    </w:p>
    <w:p>
      <w:pPr>
        <w:pStyle w:val="style157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Must liaise among the clients and the post-sales team once the product or service has been  sold, to guarantee that customer contentment is maintained. 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MARKETING PROMOTION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DANVIL PLANS (FORMERLY KNOWN AS BERKELEY INTERNATIONAL PLANS INC.)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INCLUSIVE DATE: JANUARY 2008 TO OCTOBER 2008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DUTIES AND RESPONSIBILITIES:</w:t>
      </w:r>
    </w:p>
    <w:p>
      <w:pPr>
        <w:pStyle w:val="style157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Responsible in seeking potential customers and identify clients qualifications. </w:t>
      </w:r>
    </w:p>
    <w:p>
      <w:pPr>
        <w:pStyle w:val="style157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Introduce company’s profile and its products and services offered. </w:t>
      </w:r>
    </w:p>
    <w:p>
      <w:pPr>
        <w:pStyle w:val="style157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Invite potential clients to the company’s sales agent for further orientations. 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Sales Agent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Loyola Consulated Plans Inc. 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Inclusive Date: July 2006 to October 2006</w:t>
      </w: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DUTIES AND RESPONSIBILITIES</w:t>
      </w:r>
    </w:p>
    <w:p>
      <w:pPr>
        <w:pStyle w:val="style1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>
      <w:pPr>
        <w:pStyle w:val="style157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Responsibilities in seeking potential customers and be able to interact professionally to determine necessities of the customers. </w:t>
      </w:r>
    </w:p>
    <w:p>
      <w:pPr>
        <w:pStyle w:val="style157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Should be able to determined and recommend the best product out from the company’s portfolio. </w:t>
      </w:r>
    </w:p>
    <w:p>
      <w:pPr>
        <w:pStyle w:val="style157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Responsible in formulating effective tour with company’s products portfolio in order to close a deal from the costumer in efficient manner. </w:t>
      </w:r>
    </w:p>
    <w:p>
      <w:pPr>
        <w:pStyle w:val="style157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Make follow up calls to try and close a sale while maintaining good relationships with existing  clients and customers working towards acquiring repeat orders. 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EDUCATIONAL BACKGROUND: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Degree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School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Year Graduated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College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Information Technology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2006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STI College Cubao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Secondary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Lala National High School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2005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Peter Adventist Academy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2004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Primary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Maranding Central Elem. School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2001</w:t>
      </w:r>
    </w:p>
    <w:p>
      <w:pPr>
        <w:pStyle w:val="style157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PERSONAL DATA: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Cindy Ruth A. Corpuz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Birth Date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April 08, 1989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Status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Married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Address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Teacher’s Village, Maranding, Lala, LDN</w:t>
      </w:r>
    </w:p>
    <w:p>
      <w:pPr>
        <w:pStyle w:val="style157"/>
        <w:ind w:left="360"/>
        <w:rPr/>
      </w:pPr>
      <w:r>
        <w:rPr>
          <w:rFonts w:ascii="Century Gothic" w:hAnsi="Century Gothic"/>
          <w:sz w:val="24"/>
          <w:szCs w:val="24"/>
        </w:rPr>
        <w:t>Email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/>
        <w:fldChar w:fldCharType="begin"/>
      </w:r>
      <w:r>
        <w:instrText xml:space="preserve"> HYPERLINK "mailto:cindycorpuz770@gmail.com" </w:instrText>
      </w:r>
      <w:r>
        <w:rPr/>
        <w:fldChar w:fldCharType="separate"/>
      </w:r>
      <w:r>
        <w:rPr>
          <w:rStyle w:val="style85"/>
          <w:rFonts w:ascii="Century Gothic" w:hAnsi="Century Gothic"/>
          <w:sz w:val="24"/>
          <w:szCs w:val="24"/>
        </w:rPr>
        <w:t>cindycorpuz770@gmail.com</w:t>
      </w:r>
      <w:r>
        <w:rPr/>
        <w:fldChar w:fldCharType="end"/>
      </w:r>
    </w:p>
    <w:p>
      <w:pPr>
        <w:pStyle w:val="style157"/>
        <w:ind w:left="360"/>
        <w:rPr/>
      </w:pPr>
      <w:r>
        <w:rPr>
          <w:rFonts w:ascii="Century Gothic" w:hAnsi="Century Gothic"/>
          <w:sz w:val="24"/>
          <w:szCs w:val="24"/>
        </w:rPr>
        <w:t>Mobile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09958258457</w:t>
      </w: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sz w:val="24"/>
          <w:szCs w:val="24"/>
        </w:rPr>
      </w:pPr>
    </w:p>
    <w:p>
      <w:pPr>
        <w:pStyle w:val="style157"/>
        <w:ind w:left="36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  <w:u w:val="single"/>
        </w:rPr>
        <w:t>CINDY RUTH A. CORPUZ</w:t>
      </w:r>
    </w:p>
    <w:p>
      <w:pPr>
        <w:pStyle w:val="style157"/>
        <w:ind w:left="360"/>
        <w:rPr/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Applicant</w:t>
      </w:r>
    </w:p>
    <w:sectPr>
      <w:pgSz w:w="11907" w:h="16839" w:orient="portrait" w:code="9"/>
      <w:pgMar w:top="1440" w:right="1440" w:bottom="1440" w:left="1440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4A81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E5A6C8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77D0E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8B03C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03C5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1D663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87C0477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5374081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Internet Link"/>
    <w:basedOn w:val="style65"/>
    <w:next w:val="style4097"/>
    <w:uiPriority w:val="99"/>
    <w:rPr>
      <w:color w:val="0000ff"/>
      <w:u w:val="single"/>
    </w:rPr>
  </w:style>
  <w:style w:type="character" w:customStyle="1" w:styleId="style4098">
    <w:name w:val="Balloon Text Char"/>
    <w:basedOn w:val="style65"/>
    <w:next w:val="style4098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099">
    <w:name w:val="ListLabel 1"/>
    <w:next w:val="style4099"/>
    <w:qFormat/>
    <w:rPr>
      <w:rFonts w:ascii="Century Gothic" w:hAnsi="Century Gothic"/>
      <w:sz w:val="24"/>
      <w:szCs w:val="24"/>
    </w:rPr>
  </w:style>
  <w:style w:type="character" w:customStyle="1" w:styleId="style4100">
    <w:name w:val="ListLabel 2"/>
    <w:next w:val="style4100"/>
    <w:qFormat/>
    <w:rPr>
      <w:rFonts w:ascii="Century Gothic" w:hAnsi="Century Gothic"/>
      <w:sz w:val="24"/>
      <w:szCs w:val="24"/>
    </w:rPr>
  </w:style>
  <w:style w:type="paragraph" w:customStyle="1" w:styleId="style4101">
    <w:name w:val="Heading"/>
    <w:basedOn w:val="style0"/>
    <w:next w:val="style66"/>
    <w:qFormat/>
    <w:pPr>
      <w:keepNext/>
      <w:spacing w:before="240" w:after="120"/>
    </w:pPr>
    <w:rPr>
      <w:rFonts w:ascii="Liberation Sans" w:cs="FreeSans" w:eastAsia="Noto Sans CJK JP Regular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/>
    </w:pPr>
    <w:rPr/>
  </w:style>
  <w:style w:type="paragraph" w:styleId="style47">
    <w:name w:val="List"/>
    <w:basedOn w:val="style66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102">
    <w:name w:val="Index"/>
    <w:basedOn w:val="style0"/>
    <w:next w:val="style4102"/>
    <w:qFormat/>
    <w:pPr>
      <w:suppressLineNumbers/>
    </w:pPr>
    <w:rPr>
      <w:rFonts w:cs="FreeSans"/>
    </w:rPr>
  </w:style>
  <w:style w:type="paragraph" w:styleId="style157">
    <w:name w:val="No Spacing"/>
    <w:next w:val="style157"/>
    <w:qFormat/>
    <w:uiPriority w:val="1"/>
    <w:pPr/>
    <w:rPr>
      <w:sz w:val="22"/>
    </w:rPr>
  </w:style>
  <w:style w:type="paragraph" w:styleId="style153">
    <w:name w:val="Balloon Text"/>
    <w:basedOn w:val="style0"/>
    <w:next w:val="style153"/>
    <w:link w:val="style4098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452</Words>
  <Pages>3</Pages>
  <Characters>2737</Characters>
  <Application>WPS Office</Application>
  <DocSecurity>0</DocSecurity>
  <Paragraphs>101</Paragraphs>
  <ScaleCrop>false</ScaleCrop>
  <LinksUpToDate>false</LinksUpToDate>
  <CharactersWithSpaces>3213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2023-08-09T08:45:00Z</dcterms:created>
  <dc:creator>grashien</dc:creator>
  <dc:language>en-US</dc:language>
  <lastModifiedBy>CPH2179</lastModifiedBy>
  <lastPrinted>2022-07-06T04:27:00Z</lastPrinted>
  <dcterms:modified xsi:type="dcterms:W3CDTF">2023-11-06T10:22:02Z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04e6a2c7b7224190873f670b466cc69d</vt:lpwstr>
  </property>
</Properties>
</file>