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u w:val="single"/>
          <w:rtl w:val="0"/>
        </w:rPr>
        <w:t xml:space="preserve">CURRICULUM VITAE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871855" cy="999490"/>
            <wp:effectExtent b="0" l="0" r="0" t="0"/>
            <wp:docPr descr="rajender.jpg" id="1" name="image1.png"/>
            <a:graphic>
              <a:graphicData uri="http://schemas.openxmlformats.org/drawingml/2006/picture">
                <pic:pic>
                  <pic:nvPicPr>
                    <pic:cNvPr descr="rajender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999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Nagula Rajender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Mobile: +91 7382276790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E-mail: rajender411nagula@gmail.com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d9d9d9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u w:val="single"/>
          <w:rtl w:val="0"/>
        </w:rPr>
        <w:t xml:space="preserve">CAREER 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To achieve a responsible position that gives me scope to apply my knowledge and skills in the advanced technologies and be a part of a team that works towards the success and growth of the company.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d9d9d9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u w:val="single"/>
          <w:rtl w:val="0"/>
        </w:rPr>
        <w:t xml:space="preserve">EDUCATIONAL 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 Board of secondary education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•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Advanced Engineering studies Hyderabad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     Valid Qatar driving license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     Basic computer knowledge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EXPERIENCE: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line="240" w:lineRule="auto"/>
        <w:ind w:left="1522" w:hanging="360"/>
        <w:rPr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sz w:val="26"/>
          <w:szCs w:val="26"/>
          <w:rtl w:val="0"/>
        </w:rPr>
        <w:t xml:space="preserve">Worked as a Petrol station supervisor, Al massilla petrol station-DOHA-QATAR (4 Years) 2006-2010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line="240" w:lineRule="auto"/>
        <w:ind w:left="1522" w:hanging="360"/>
        <w:rPr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sz w:val="26"/>
          <w:szCs w:val="26"/>
          <w:rtl w:val="0"/>
        </w:rPr>
        <w:t xml:space="preserve">Products receiving from supplier and selling to customers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line="240" w:lineRule="auto"/>
        <w:ind w:left="1522" w:hanging="360"/>
        <w:rPr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sz w:val="26"/>
          <w:szCs w:val="26"/>
          <w:rtl w:val="0"/>
        </w:rPr>
        <w:t xml:space="preserve">Maintain stock records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line="240" w:lineRule="auto"/>
        <w:ind w:left="1522" w:hanging="360"/>
        <w:rPr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sz w:val="26"/>
          <w:szCs w:val="26"/>
          <w:rtl w:val="0"/>
        </w:rPr>
        <w:t xml:space="preserve">Maintain the petrol station running smooth without any interruption.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line="240" w:lineRule="auto"/>
        <w:ind w:left="1522" w:hanging="360"/>
        <w:rPr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sz w:val="26"/>
          <w:szCs w:val="26"/>
          <w:rtl w:val="0"/>
        </w:rPr>
        <w:t xml:space="preserve">Labor accommodation in charge of their needs.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40" w:lineRule="auto"/>
        <w:ind w:left="1562" w:hanging="360"/>
        <w:rPr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sz w:val="26"/>
          <w:szCs w:val="26"/>
          <w:rtl w:val="0"/>
        </w:rPr>
        <w:t xml:space="preserve">Worked as a warehouse supervisor, Al maadeed food stuff DOHA-QATAR (6 Years)2015-2021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1562" w:hanging="360"/>
        <w:rPr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sz w:val="26"/>
          <w:szCs w:val="26"/>
          <w:rtl w:val="0"/>
        </w:rPr>
        <w:t xml:space="preserve">Material receiving from suppliers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1562" w:hanging="360"/>
        <w:rPr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sz w:val="26"/>
          <w:szCs w:val="26"/>
          <w:rtl w:val="0"/>
        </w:rPr>
        <w:t xml:space="preserve">Maintain Stock records manually.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1562" w:hanging="360"/>
        <w:rPr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sz w:val="26"/>
          <w:szCs w:val="26"/>
          <w:rtl w:val="0"/>
        </w:rPr>
        <w:t xml:space="preserve">Worked as a sales representative, Suncons trading &amp; contracting DOHA-QATAR (2 Year) 2022-2024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d9d9d9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u w:val="single"/>
          <w:rtl w:val="0"/>
        </w:rPr>
        <w:t xml:space="preserve">LANGUAGES: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English, Hindi, Telugu, Arabic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d9d9d9" w:val="clear"/>
        <w:spacing w:after="200"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u w:val="single"/>
          <w:rtl w:val="0"/>
        </w:rPr>
        <w:t xml:space="preserve">STRENGTHS: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line="240" w:lineRule="auto"/>
        <w:ind w:left="810" w:hanging="360"/>
        <w:jc w:val="both"/>
        <w:rPr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Ability to work with teams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line="240" w:lineRule="auto"/>
        <w:ind w:left="810" w:hanging="360"/>
        <w:jc w:val="both"/>
        <w:rPr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Ability to learn Quickly &amp; Easily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line="240" w:lineRule="auto"/>
        <w:ind w:left="810" w:hanging="360"/>
        <w:jc w:val="both"/>
        <w:rPr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Self-confidence &amp; Positive attitude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line="240" w:lineRule="auto"/>
        <w:ind w:left="810" w:hanging="360"/>
        <w:jc w:val="both"/>
        <w:rPr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Capacity to think logically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line="240" w:lineRule="auto"/>
        <w:ind w:left="810" w:hanging="360"/>
        <w:jc w:val="both"/>
        <w:rPr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Cool Minded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d9d9d9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u w:val="single"/>
          <w:rtl w:val="0"/>
        </w:rPr>
        <w:t xml:space="preserve">PERSONAL PROFILE: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Name</w:t>
        <w:tab/>
        <w:tab/>
        <w:tab/>
        <w:tab/>
        <w:tab/>
        <w:tab/>
        <w:t xml:space="preserve">:</w:t>
        <w:tab/>
        <w:t xml:space="preserve">Nagula Rajender</w:t>
        <w:tab/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Father Name</w:t>
        <w:tab/>
        <w:tab/>
        <w:tab/>
        <w:tab/>
        <w:t xml:space="preserve">:</w:t>
        <w:tab/>
        <w:t xml:space="preserve">Nagula Narsa Goud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Date of Birth</w:t>
        <w:tab/>
        <w:tab/>
        <w:tab/>
        <w:tab/>
        <w:t xml:space="preserve">:</w:t>
        <w:tab/>
        <w:t xml:space="preserve">02/11/1980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Sex</w:t>
        <w:tab/>
        <w:tab/>
        <w:tab/>
        <w:tab/>
        <w:tab/>
        <w:tab/>
        <w:t xml:space="preserve">:</w:t>
        <w:tab/>
        <w:t xml:space="preserve">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Marital Status</w:t>
        <w:tab/>
        <w:tab/>
        <w:tab/>
        <w:tab/>
        <w:t xml:space="preserve">:</w:t>
        <w:tab/>
        <w:t xml:space="preserve">Married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Nationality</w:t>
        <w:tab/>
        <w:tab/>
        <w:tab/>
        <w:tab/>
        <w:tab/>
        <w:t xml:space="preserve">:</w:t>
        <w:tab/>
        <w:t xml:space="preserve">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Religion</w:t>
        <w:tab/>
        <w:tab/>
        <w:tab/>
        <w:tab/>
        <w:tab/>
        <w:t xml:space="preserve">:</w:t>
        <w:tab/>
        <w:t xml:space="preserve">Hindu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color w:val="000000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Permanent Address</w:t>
        <w:tab/>
        <w:tab/>
        <w:tab/>
        <w:t xml:space="preserve">:</w:t>
        <w:tab/>
        <w:t xml:space="preserve">H.No.4-21, Village: Kothapet, District :  Nirmal, Telangana, India.</w:t>
        <w:tab/>
        <w:t xml:space="preserve">,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u w:val="single"/>
          <w:rtl w:val="0"/>
        </w:rPr>
        <w:t xml:space="preserve">DECLARATION: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I hereby declare that the above particulars are true to the best of my knowledge and belief.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Place: -                                                                  Nagula Rajender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Date: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Bookman Old Style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