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3A" w:rsidRPr="000941C4" w:rsidRDefault="000753B8" w:rsidP="00CA30BF">
      <w:pPr>
        <w:tabs>
          <w:tab w:val="left" w:pos="7470"/>
        </w:tabs>
        <w:spacing w:after="0" w:line="240" w:lineRule="auto"/>
        <w:ind w:left="-990" w:right="-810"/>
        <w:rPr>
          <w:color w:val="595959" w:themeColor="text1" w:themeTint="A6"/>
          <w:sz w:val="48"/>
          <w:szCs w:val="48"/>
        </w:rPr>
      </w:pPr>
      <w:r>
        <w:rPr>
          <w:noProof/>
          <w:color w:val="595959" w:themeColor="text1" w:themeTint="A6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6309360</wp:posOffset>
            </wp:positionH>
            <wp:positionV relativeFrom="paragraph">
              <wp:posOffset>297180</wp:posOffset>
            </wp:positionV>
            <wp:extent cx="172720" cy="165735"/>
            <wp:effectExtent l="0" t="0" r="0" b="0"/>
            <wp:wrapTight wrapText="bothSides">
              <wp:wrapPolygon edited="0">
                <wp:start x="0" y="0"/>
                <wp:lineTo x="0" y="19862"/>
                <wp:lineTo x="19059" y="19862"/>
                <wp:lineTo x="21441" y="12414"/>
                <wp:lineTo x="21441" y="4966"/>
                <wp:lineTo x="19059" y="0"/>
                <wp:lineTo x="0" y="0"/>
              </wp:wrapPolygon>
            </wp:wrapTight>
            <wp:docPr id="8" name="Picture 7" descr="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DF0" w:rsidRPr="00B40DF0">
        <w:rPr>
          <w:noProof/>
          <w:color w:val="595959" w:themeColor="text1" w:themeTint="A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392.95pt;margin-top:20.95pt;width:100.25pt;height:18.8pt;z-index:251704320;mso-position-horizontal-relative:text;mso-position-vertical-relative:text;mso-width-relative:margin;mso-height-relative:margin" stroked="f">
            <v:textbox style="mso-next-textbox:#_x0000_s1081">
              <w:txbxContent>
                <w:p w:rsidR="00F31ADC" w:rsidRPr="000753B8" w:rsidRDefault="00F31ADC" w:rsidP="00F31ADC">
                  <w:pPr>
                    <w:rPr>
                      <w:noProof/>
                      <w:color w:val="595959" w:themeColor="text1" w:themeTint="A6"/>
                      <w:sz w:val="20"/>
                      <w:szCs w:val="20"/>
                    </w:rPr>
                  </w:pPr>
                  <w:r w:rsidRPr="000753B8">
                    <w:rPr>
                      <w:noProof/>
                      <w:color w:val="595959" w:themeColor="text1" w:themeTint="A6"/>
                      <w:sz w:val="20"/>
                      <w:szCs w:val="20"/>
                    </w:rPr>
                    <w:t>30062355/30831504</w:t>
                  </w:r>
                </w:p>
              </w:txbxContent>
            </v:textbox>
          </v:shape>
        </w:pict>
      </w:r>
      <w:r w:rsidR="00B40DF0" w:rsidRPr="00B40DF0">
        <w:rPr>
          <w:noProof/>
          <w:color w:val="595959" w:themeColor="text1" w:themeTint="A6"/>
        </w:rPr>
        <w:pict>
          <v:shape id="_x0000_s1051" type="#_x0000_t202" style="position:absolute;left:0;text-align:left;margin-left:374.35pt;margin-top:1.8pt;width:123pt;height:22.05pt;z-index:251676672;mso-position-horizontal-relative:text;mso-position-vertical-relative:text;mso-width-relative:margin;mso-height-relative:margin" stroked="f">
            <v:textbox style="mso-next-textbox:#_x0000_s1051">
              <w:txbxContent>
                <w:p w:rsidR="00E02EE2" w:rsidRPr="000753B8" w:rsidRDefault="00F31ADC" w:rsidP="00F31ADC">
                  <w:pPr>
                    <w:rPr>
                      <w:color w:val="595959" w:themeColor="text1" w:themeTint="A6"/>
                      <w:sz w:val="20"/>
                      <w:szCs w:val="20"/>
                    </w:rPr>
                  </w:pPr>
                  <w:r w:rsidRPr="000753B8">
                    <w:rPr>
                      <w:color w:val="595959" w:themeColor="text1" w:themeTint="A6"/>
                      <w:sz w:val="20"/>
                      <w:szCs w:val="20"/>
                    </w:rPr>
                    <w:t>asifiqbalmir5@gmail.com</w:t>
                  </w:r>
                </w:p>
              </w:txbxContent>
            </v:textbox>
          </v:shape>
        </w:pict>
      </w:r>
      <w:r>
        <w:rPr>
          <w:noProof/>
          <w:color w:val="595959" w:themeColor="text1" w:themeTint="A6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6325870</wp:posOffset>
            </wp:positionH>
            <wp:positionV relativeFrom="paragraph">
              <wp:posOffset>76835</wp:posOffset>
            </wp:positionV>
            <wp:extent cx="133350" cy="137795"/>
            <wp:effectExtent l="19050" t="0" r="0" b="0"/>
            <wp:wrapTight wrapText="bothSides">
              <wp:wrapPolygon edited="0">
                <wp:start x="-3086" y="0"/>
                <wp:lineTo x="-3086" y="17917"/>
                <wp:lineTo x="21600" y="17917"/>
                <wp:lineTo x="21600" y="0"/>
                <wp:lineTo x="-3086" y="0"/>
              </wp:wrapPolygon>
            </wp:wrapTight>
            <wp:docPr id="12" name="Picture 9" descr="g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D3A" w:rsidRPr="000941C4">
        <w:rPr>
          <w:color w:val="595959" w:themeColor="text1" w:themeTint="A6"/>
          <w:sz w:val="48"/>
          <w:szCs w:val="48"/>
        </w:rPr>
        <w:t>Mir Asif Iqbal</w:t>
      </w:r>
      <w:r w:rsidR="00CA30BF" w:rsidRPr="000941C4">
        <w:rPr>
          <w:color w:val="595959" w:themeColor="text1" w:themeTint="A6"/>
          <w:sz w:val="48"/>
          <w:szCs w:val="48"/>
        </w:rPr>
        <w:t xml:space="preserve">                            </w:t>
      </w:r>
    </w:p>
    <w:p w:rsidR="00BA0D3A" w:rsidRPr="000941C4" w:rsidRDefault="000753B8" w:rsidP="00F31ADC">
      <w:pPr>
        <w:tabs>
          <w:tab w:val="left" w:pos="7470"/>
        </w:tabs>
        <w:spacing w:after="0" w:line="240" w:lineRule="auto"/>
        <w:ind w:left="-990" w:right="-720"/>
        <w:rPr>
          <w:color w:val="7F7F7F" w:themeColor="text1" w:themeTint="80"/>
          <w:sz w:val="24"/>
          <w:szCs w:val="24"/>
        </w:rPr>
      </w:pPr>
      <w:r>
        <w:rPr>
          <w:noProof/>
          <w:color w:val="7F7F7F" w:themeColor="text1" w:themeTint="80"/>
          <w:sz w:val="24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6304280</wp:posOffset>
            </wp:positionH>
            <wp:positionV relativeFrom="paragraph">
              <wp:posOffset>172085</wp:posOffset>
            </wp:positionV>
            <wp:extent cx="180340" cy="175895"/>
            <wp:effectExtent l="19050" t="0" r="0" b="0"/>
            <wp:wrapTight wrapText="bothSides">
              <wp:wrapPolygon edited="0">
                <wp:start x="0" y="0"/>
                <wp:lineTo x="-2282" y="18715"/>
                <wp:lineTo x="20535" y="18715"/>
                <wp:lineTo x="20535" y="11697"/>
                <wp:lineTo x="18254" y="0"/>
                <wp:lineTo x="0" y="0"/>
              </wp:wrapPolygon>
            </wp:wrapTight>
            <wp:docPr id="9" name="Picture 8" descr="location-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tion-pi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DF0">
        <w:rPr>
          <w:noProof/>
          <w:color w:val="7F7F7F" w:themeColor="text1" w:themeTint="80"/>
          <w:sz w:val="24"/>
          <w:szCs w:val="24"/>
        </w:rPr>
        <w:pict>
          <v:shape id="_x0000_s1082" type="#_x0000_t202" style="position:absolute;left:0;text-align:left;margin-left:407.2pt;margin-top:10.4pt;width:90.35pt;height:21.95pt;z-index:251705344;mso-position-horizontal-relative:text;mso-position-vertical-relative:text;mso-width-relative:margin;mso-height-relative:margin" stroked="f">
            <v:textbox style="mso-next-textbox:#_x0000_s1082">
              <w:txbxContent>
                <w:p w:rsidR="00F31ADC" w:rsidRPr="000753B8" w:rsidRDefault="00792F2C" w:rsidP="00F31ADC">
                  <w:pPr>
                    <w:rPr>
                      <w:noProof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noProof/>
                      <w:color w:val="595959" w:themeColor="text1" w:themeTint="A6"/>
                      <w:sz w:val="20"/>
                      <w:szCs w:val="20"/>
                    </w:rPr>
                    <w:t>Me</w:t>
                  </w:r>
                  <w:r w:rsidR="00F31ADC" w:rsidRPr="000753B8">
                    <w:rPr>
                      <w:noProof/>
                      <w:color w:val="595959" w:themeColor="text1" w:themeTint="A6"/>
                      <w:sz w:val="20"/>
                      <w:szCs w:val="20"/>
                    </w:rPr>
                    <w:t>sherib - Qatar</w:t>
                  </w:r>
                </w:p>
              </w:txbxContent>
            </v:textbox>
          </v:shape>
        </w:pict>
      </w:r>
      <w:r w:rsidR="00492739">
        <w:rPr>
          <w:color w:val="7F7F7F" w:themeColor="text1" w:themeTint="80"/>
          <w:sz w:val="32"/>
          <w:szCs w:val="32"/>
        </w:rPr>
        <w:t>Warehouse Manager</w:t>
      </w:r>
      <w:r w:rsidR="00CA30BF" w:rsidRPr="000941C4">
        <w:rPr>
          <w:color w:val="7F7F7F" w:themeColor="text1" w:themeTint="80"/>
          <w:sz w:val="32"/>
          <w:szCs w:val="32"/>
        </w:rPr>
        <w:tab/>
      </w:r>
    </w:p>
    <w:p w:rsidR="00BA0D3A" w:rsidRDefault="00CA30BF" w:rsidP="00F31ADC">
      <w:pPr>
        <w:tabs>
          <w:tab w:val="left" w:pos="7470"/>
        </w:tabs>
        <w:spacing w:after="0" w:line="240" w:lineRule="auto"/>
        <w:ind w:left="-99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2D10" w:rsidRPr="00492739" w:rsidRDefault="00492739" w:rsidP="00CA463A">
      <w:pPr>
        <w:tabs>
          <w:tab w:val="left" w:pos="5850"/>
          <w:tab w:val="left" w:pos="5940"/>
          <w:tab w:val="left" w:pos="7988"/>
        </w:tabs>
        <w:spacing w:after="0" w:line="240" w:lineRule="auto"/>
        <w:ind w:left="-990" w:right="3690"/>
        <w:rPr>
          <w:rFonts w:ascii="Calibri" w:hAnsi="Calibri" w:cs="Calibri"/>
          <w:sz w:val="24"/>
          <w:szCs w:val="24"/>
        </w:rPr>
      </w:pPr>
      <w:r w:rsidRPr="00492739">
        <w:rPr>
          <w:sz w:val="24"/>
          <w:szCs w:val="24"/>
        </w:rPr>
        <w:t xml:space="preserve">Warehouse Manager with 5 years of expertise in managing operations </w:t>
      </w:r>
      <w:r w:rsidR="00CA463A">
        <w:rPr>
          <w:sz w:val="24"/>
          <w:szCs w:val="24"/>
        </w:rPr>
        <w:t xml:space="preserve">in automotive industry </w:t>
      </w:r>
      <w:r w:rsidRPr="00492739">
        <w:rPr>
          <w:sz w:val="24"/>
          <w:szCs w:val="24"/>
        </w:rPr>
        <w:t>for car spare parts and material handling equipment. Proven ability in overseeing inventory, optimizing warehouse processes, and ensuring efficient distribution. Additionally, 3 years of experience as a Procurement and Contract Officer across sectors like Oil &amp; Gas, MEP, Fireproofing &amp; Coating, Fitout Works, Civil Maintenance, Rental, and Earthworks. Skilled in vendor management, contract negotiation, and supporting project success through timely procurement and resource allocation.</w:t>
      </w:r>
      <w:r w:rsidR="00183A20" w:rsidRPr="00492739">
        <w:rPr>
          <w:rFonts w:ascii="Calibri" w:hAnsi="Calibri" w:cs="Calibri"/>
          <w:sz w:val="24"/>
          <w:szCs w:val="24"/>
        </w:rPr>
        <w:tab/>
      </w:r>
    </w:p>
    <w:p w:rsidR="006B7ED8" w:rsidRDefault="006B7ED8" w:rsidP="00FC045E">
      <w:pPr>
        <w:ind w:left="-1440"/>
      </w:pPr>
    </w:p>
    <w:tbl>
      <w:tblPr>
        <w:tblStyle w:val="TableGrid"/>
        <w:tblW w:w="11880" w:type="dxa"/>
        <w:tblInd w:w="-1152" w:type="dxa"/>
        <w:tblLook w:val="0620"/>
      </w:tblPr>
      <w:tblGrid>
        <w:gridCol w:w="11880"/>
      </w:tblGrid>
      <w:tr w:rsidR="001A637A" w:rsidTr="001A637A">
        <w:trPr>
          <w:trHeight w:val="130"/>
        </w:trPr>
        <w:tc>
          <w:tcPr>
            <w:tcW w:w="11880" w:type="dxa"/>
            <w:tcBorders>
              <w:left w:val="nil"/>
              <w:right w:val="nil"/>
            </w:tcBorders>
          </w:tcPr>
          <w:p w:rsidR="001A637A" w:rsidRPr="001A637A" w:rsidRDefault="001A637A" w:rsidP="001A637A">
            <w:pPr>
              <w:ind w:left="270" w:right="-360"/>
              <w:rPr>
                <w:b/>
                <w:bCs/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                                                    </w:t>
            </w:r>
            <w:r w:rsidRPr="001A637A">
              <w:rPr>
                <w:b/>
                <w:bCs/>
                <w:sz w:val="32"/>
                <w:szCs w:val="32"/>
              </w:rPr>
              <w:t>SKILLS</w:t>
            </w:r>
          </w:p>
        </w:tc>
      </w:tr>
    </w:tbl>
    <w:p w:rsidR="00C911BC" w:rsidRDefault="00B40DF0" w:rsidP="00B563D1">
      <w:pPr>
        <w:ind w:left="-1440" w:right="-360"/>
      </w:pPr>
      <w:r>
        <w:rPr>
          <w:noProof/>
        </w:rPr>
        <w:pict>
          <v:roundrect id="_x0000_s1085" style="position:absolute;left:0;text-align:left;margin-left:265.85pt;margin-top:15.1pt;width:103.7pt;height:29.05pt;z-index:251711488;mso-position-horizontal-relative:text;mso-position-vertical-relative:text;mso-width-relative:margin;mso-height-relative:margin" arcsize="10923f" fillcolor="#d8d8d8 [2732]" stroked="f">
            <v:textbox style="mso-next-textbox:#_x0000_s1085">
              <w:txbxContent>
                <w:p w:rsidR="00C911BC" w:rsidRPr="00C911BC" w:rsidRDefault="00C911BC" w:rsidP="00C911BC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Negotiation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4" style="position:absolute;left:0;text-align:left;margin-left:130.85pt;margin-top:15.1pt;width:129.25pt;height:29.05pt;z-index:251710464;mso-position-horizontal-relative:text;mso-position-vertical-relative:text;mso-width-relative:margin;mso-height-relative:margin" arcsize="10923f" fillcolor="#d8d8d8 [2732]" stroked="f">
            <v:textbox style="mso-next-textbox:#_x0000_s1084">
              <w:txbxContent>
                <w:p w:rsidR="00C911BC" w:rsidRPr="00C911BC" w:rsidRDefault="00C911BC" w:rsidP="00C911BC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Vendor Management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6" style="position:absolute;left:0;text-align:left;margin-left:376.5pt;margin-top:15.1pt;width:138.9pt;height:29.05pt;z-index:251712512;mso-position-horizontal-relative:text;mso-position-vertical-relative:text;mso-width-relative:margin;mso-height-relative:margin" arcsize="10923f" fillcolor="#d8d8d8 [2732]" stroked="f">
            <v:textbox style="mso-next-textbox:#_x0000_s1086">
              <w:txbxContent>
                <w:p w:rsidR="00C911BC" w:rsidRPr="00C911BC" w:rsidRDefault="00C911BC" w:rsidP="00C911BC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Contract Management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0" style="position:absolute;left:0;text-align:left;margin-left:-47.65pt;margin-top:15.1pt;width:172.5pt;height:29.05pt;z-index:251703296;mso-position-horizontal-relative:text;mso-position-vertical-relative:text;mso-width-relative:margin;mso-height-relative:margin" arcsize="10923f" fillcolor="#d8d8d8 [2732]" stroked="f">
            <v:textbox style="mso-next-textbox:#_x0000_s1080">
              <w:txbxContent>
                <w:p w:rsidR="00F31ADC" w:rsidRPr="00C911BC" w:rsidRDefault="00C911BC" w:rsidP="00C911BC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Sourcing &amp; Supplier evaluation</w:t>
                  </w:r>
                </w:p>
              </w:txbxContent>
            </v:textbox>
          </v:roundrect>
        </w:pict>
      </w:r>
    </w:p>
    <w:p w:rsidR="00C911BC" w:rsidRPr="00C911BC" w:rsidRDefault="00C911BC" w:rsidP="00C911BC">
      <w:pPr>
        <w:tabs>
          <w:tab w:val="left" w:pos="7832"/>
        </w:tabs>
      </w:pPr>
      <w:r>
        <w:tab/>
      </w:r>
    </w:p>
    <w:p w:rsidR="00C911BC" w:rsidRDefault="00B40DF0" w:rsidP="001C6C69">
      <w:pPr>
        <w:tabs>
          <w:tab w:val="left" w:pos="823"/>
          <w:tab w:val="left" w:pos="4981"/>
          <w:tab w:val="left" w:pos="6686"/>
          <w:tab w:val="left" w:pos="8434"/>
        </w:tabs>
        <w:ind w:left="-1440" w:right="-360"/>
      </w:pPr>
      <w:r>
        <w:rPr>
          <w:noProof/>
        </w:rPr>
        <w:pict>
          <v:roundrect id="_x0000_s1090" style="position:absolute;left:0;text-align:left;margin-left:397.5pt;margin-top:7.75pt;width:116.55pt;height:29.05pt;z-index:251716608;mso-width-relative:margin;mso-height-relative:margin" arcsize="10923f" fillcolor="#d8d8d8 [2732]" stroked="f">
            <v:textbox style="mso-next-textbox:#_x0000_s1090">
              <w:txbxContent>
                <w:p w:rsidR="001C6C69" w:rsidRPr="00C911BC" w:rsidRDefault="001C6C69" w:rsidP="001C6C69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Attention</w:t>
                  </w:r>
                  <w:r w:rsidR="007E2B0D">
                    <w:rPr>
                      <w:noProof/>
                      <w:sz w:val="24"/>
                      <w:szCs w:val="24"/>
                    </w:rPr>
                    <w:t xml:space="preserve"> to Detail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9" style="position:absolute;left:0;text-align:left;margin-left:219.3pt;margin-top:7.75pt;width:169.85pt;height:29.05pt;z-index:251715584;mso-width-relative:margin;mso-height-relative:margin" arcsize="10923f" fillcolor="#d8d8d8 [2732]" stroked="f">
            <v:textbox style="mso-next-textbox:#_x0000_s1089">
              <w:txbxContent>
                <w:p w:rsidR="001C6C69" w:rsidRPr="00C911BC" w:rsidRDefault="001C6C69" w:rsidP="001C6C69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ERP &amp; Procurement</w:t>
                  </w:r>
                  <w:r w:rsidR="00BE35C7">
                    <w:rPr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noProof/>
                      <w:sz w:val="24"/>
                      <w:szCs w:val="24"/>
                    </w:rPr>
                    <w:t xml:space="preserve">Software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8" style="position:absolute;left:0;text-align:left;margin-left:94.4pt;margin-top:7.75pt;width:118.9pt;height:29.05pt;z-index:251714560;mso-width-relative:margin;mso-height-relative:margin" arcsize="10923f" fillcolor="#d8d8d8 [2732]" stroked="f">
            <v:textbox style="mso-next-textbox:#_x0000_s1088">
              <w:txbxContent>
                <w:p w:rsidR="001C6C69" w:rsidRPr="00C911BC" w:rsidRDefault="00B56F04" w:rsidP="001C6C69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Risk Mangement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7" style="position:absolute;left:0;text-align:left;margin-left:-46.9pt;margin-top:7.75pt;width:136.55pt;height:29.05pt;z-index:251713536;mso-width-relative:margin;mso-height-relative:margin" arcsize="10923f" fillcolor="#d8d8d8 [2732]" stroked="f">
            <v:textbox style="mso-next-textbox:#_x0000_s1087">
              <w:txbxContent>
                <w:p w:rsidR="001C6C69" w:rsidRPr="00C911BC" w:rsidRDefault="001C6C69" w:rsidP="001C6C69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Inventory Management</w:t>
                  </w:r>
                </w:p>
              </w:txbxContent>
            </v:textbox>
          </v:roundrect>
        </w:pict>
      </w:r>
      <w:r w:rsidR="00C911BC">
        <w:tab/>
      </w:r>
      <w:r w:rsidR="001C6C69">
        <w:tab/>
      </w:r>
      <w:r w:rsidR="00C911BC">
        <w:tab/>
      </w:r>
      <w:r w:rsidR="001C6C69">
        <w:tab/>
      </w:r>
    </w:p>
    <w:p w:rsidR="001C6C69" w:rsidRDefault="001C6C69" w:rsidP="00154BAE">
      <w:pPr>
        <w:tabs>
          <w:tab w:val="left" w:pos="4981"/>
        </w:tabs>
        <w:ind w:right="-360"/>
      </w:pPr>
      <w:r>
        <w:tab/>
      </w:r>
    </w:p>
    <w:tbl>
      <w:tblPr>
        <w:tblStyle w:val="TableGrid"/>
        <w:tblW w:w="11977" w:type="dxa"/>
        <w:tblInd w:w="-1234" w:type="dxa"/>
        <w:tblLook w:val="04A0"/>
      </w:tblPr>
      <w:tblGrid>
        <w:gridCol w:w="11977"/>
      </w:tblGrid>
      <w:tr w:rsidR="002533F4" w:rsidTr="002533F4">
        <w:trPr>
          <w:trHeight w:val="396"/>
        </w:trPr>
        <w:tc>
          <w:tcPr>
            <w:tcW w:w="11977" w:type="dxa"/>
            <w:tcBorders>
              <w:left w:val="nil"/>
              <w:right w:val="nil"/>
            </w:tcBorders>
          </w:tcPr>
          <w:p w:rsidR="002533F4" w:rsidRDefault="002533F4" w:rsidP="002533F4">
            <w:pPr>
              <w:tabs>
                <w:tab w:val="left" w:pos="1249"/>
              </w:tabs>
              <w:ind w:right="-360"/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WORK EXPERIENCE</w:t>
            </w:r>
          </w:p>
        </w:tc>
      </w:tr>
    </w:tbl>
    <w:p w:rsidR="002533F4" w:rsidRDefault="002533F4" w:rsidP="001C6C69">
      <w:pPr>
        <w:tabs>
          <w:tab w:val="left" w:pos="1249"/>
        </w:tabs>
        <w:ind w:left="-1440" w:right="-360"/>
      </w:pPr>
    </w:p>
    <w:p w:rsidR="001C6C69" w:rsidRPr="002533F4" w:rsidRDefault="00492739" w:rsidP="004A3451">
      <w:pPr>
        <w:tabs>
          <w:tab w:val="left" w:pos="1249"/>
        </w:tabs>
        <w:spacing w:after="0" w:line="240" w:lineRule="auto"/>
        <w:ind w:left="-990" w:right="-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Procurement Manager</w:t>
      </w:r>
      <w:r w:rsidR="001C6C69" w:rsidRPr="002533F4">
        <w:rPr>
          <w:b/>
          <w:bCs/>
          <w:sz w:val="32"/>
          <w:szCs w:val="32"/>
        </w:rPr>
        <w:tab/>
      </w:r>
    </w:p>
    <w:p w:rsidR="002533F4" w:rsidRDefault="002533F4" w:rsidP="009221D3">
      <w:pPr>
        <w:tabs>
          <w:tab w:val="left" w:pos="1249"/>
        </w:tabs>
        <w:spacing w:after="0" w:line="240" w:lineRule="auto"/>
        <w:ind w:left="-990" w:right="-360"/>
        <w:rPr>
          <w:color w:val="404040" w:themeColor="text1" w:themeTint="BF"/>
          <w:sz w:val="24"/>
          <w:szCs w:val="24"/>
        </w:rPr>
      </w:pPr>
      <w:r w:rsidRPr="002533F4">
        <w:rPr>
          <w:color w:val="404040" w:themeColor="text1" w:themeTint="BF"/>
          <w:sz w:val="24"/>
          <w:szCs w:val="24"/>
        </w:rPr>
        <w:t xml:space="preserve">Pearl Design </w:t>
      </w:r>
      <w:r w:rsidR="00C156BD">
        <w:rPr>
          <w:color w:val="404040" w:themeColor="text1" w:themeTint="BF"/>
          <w:sz w:val="24"/>
          <w:szCs w:val="24"/>
        </w:rPr>
        <w:t xml:space="preserve">W.L.L </w:t>
      </w:r>
      <w:r w:rsidR="00C86B84">
        <w:rPr>
          <w:color w:val="404040" w:themeColor="text1" w:themeTint="BF"/>
          <w:sz w:val="24"/>
          <w:szCs w:val="24"/>
        </w:rPr>
        <w:t xml:space="preserve">- Qatar                                                                                                                      </w:t>
      </w:r>
    </w:p>
    <w:p w:rsidR="002533F4" w:rsidRDefault="002533F4" w:rsidP="004A3451">
      <w:pPr>
        <w:tabs>
          <w:tab w:val="left" w:pos="180"/>
          <w:tab w:val="left" w:pos="900"/>
        </w:tabs>
        <w:spacing w:after="0" w:line="240" w:lineRule="auto"/>
        <w:ind w:left="-990" w:right="-900"/>
        <w:rPr>
          <w:i/>
          <w:iCs/>
          <w:color w:val="404040" w:themeColor="text1" w:themeTint="BF"/>
          <w:sz w:val="24"/>
          <w:szCs w:val="24"/>
        </w:rPr>
      </w:pPr>
      <w:r w:rsidRPr="002533F4">
        <w:rPr>
          <w:i/>
          <w:iCs/>
          <w:color w:val="404040" w:themeColor="text1" w:themeTint="BF"/>
          <w:sz w:val="24"/>
          <w:szCs w:val="24"/>
        </w:rPr>
        <w:t xml:space="preserve">05/2023 </w:t>
      </w:r>
      <w:r>
        <w:rPr>
          <w:i/>
          <w:iCs/>
          <w:color w:val="404040" w:themeColor="text1" w:themeTint="BF"/>
          <w:sz w:val="24"/>
          <w:szCs w:val="24"/>
        </w:rPr>
        <w:t>–</w:t>
      </w:r>
      <w:r w:rsidR="00945DA2">
        <w:rPr>
          <w:i/>
          <w:iCs/>
          <w:color w:val="404040" w:themeColor="text1" w:themeTint="BF"/>
          <w:sz w:val="24"/>
          <w:szCs w:val="24"/>
        </w:rPr>
        <w:t xml:space="preserve"> Prese</w:t>
      </w:r>
      <w:r w:rsidR="00D3515E">
        <w:rPr>
          <w:i/>
          <w:iCs/>
          <w:color w:val="404040" w:themeColor="text1" w:themeTint="BF"/>
          <w:sz w:val="24"/>
          <w:szCs w:val="24"/>
        </w:rPr>
        <w:t>n</w:t>
      </w:r>
      <w:r w:rsidR="00945DA2">
        <w:rPr>
          <w:i/>
          <w:iCs/>
          <w:color w:val="404040" w:themeColor="text1" w:themeTint="BF"/>
          <w:sz w:val="24"/>
          <w:szCs w:val="24"/>
        </w:rPr>
        <w:t>t</w:t>
      </w:r>
      <w:r w:rsidR="004A3451">
        <w:rPr>
          <w:i/>
          <w:iCs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C86B84">
        <w:rPr>
          <w:i/>
          <w:iCs/>
          <w:color w:val="404040" w:themeColor="text1" w:themeTint="BF"/>
          <w:sz w:val="24"/>
          <w:szCs w:val="24"/>
        </w:rPr>
        <w:t xml:space="preserve">  </w:t>
      </w:r>
      <w:r w:rsidR="004A3451">
        <w:rPr>
          <w:i/>
          <w:iCs/>
          <w:color w:val="404040" w:themeColor="text1" w:themeTint="BF"/>
          <w:sz w:val="24"/>
          <w:szCs w:val="24"/>
        </w:rPr>
        <w:t xml:space="preserve">   </w:t>
      </w:r>
      <w:r w:rsidR="00C86B84">
        <w:rPr>
          <w:i/>
          <w:iCs/>
          <w:color w:val="404040" w:themeColor="text1" w:themeTint="BF"/>
          <w:sz w:val="24"/>
          <w:szCs w:val="24"/>
        </w:rPr>
        <w:t xml:space="preserve">           </w:t>
      </w:r>
    </w:p>
    <w:p w:rsidR="004A3451" w:rsidRDefault="004A3451" w:rsidP="00486317">
      <w:pPr>
        <w:pStyle w:val="ListParagraph"/>
        <w:numPr>
          <w:ilvl w:val="0"/>
          <w:numId w:val="41"/>
        </w:numPr>
        <w:spacing w:after="0" w:line="240" w:lineRule="auto"/>
        <w:ind w:left="-540" w:right="-900" w:hanging="450"/>
        <w:rPr>
          <w:rFonts w:ascii="Calibri" w:hAnsi="Calibri" w:cs="Calibri"/>
          <w:color w:val="000000" w:themeColor="text1"/>
          <w:sz w:val="24"/>
          <w:szCs w:val="24"/>
        </w:rPr>
      </w:pPr>
      <w:r w:rsidRPr="004A3451">
        <w:rPr>
          <w:rFonts w:ascii="Calibri" w:hAnsi="Calibri" w:cs="Calibri"/>
          <w:color w:val="000000" w:themeColor="text1"/>
          <w:sz w:val="24"/>
          <w:szCs w:val="24"/>
        </w:rPr>
        <w:t>Oversee the entire procurement cycle including sourcing, purchasing and contract management for materials and services required for projects.</w:t>
      </w:r>
    </w:p>
    <w:p w:rsidR="004A3451" w:rsidRDefault="004A3451" w:rsidP="00486317">
      <w:pPr>
        <w:pStyle w:val="ListParagraph"/>
        <w:numPr>
          <w:ilvl w:val="0"/>
          <w:numId w:val="41"/>
        </w:numPr>
        <w:spacing w:after="0" w:line="240" w:lineRule="auto"/>
        <w:ind w:left="-540" w:right="-900" w:hanging="450"/>
        <w:rPr>
          <w:rFonts w:ascii="Calibri" w:hAnsi="Calibri" w:cs="Calibri"/>
          <w:color w:val="000000" w:themeColor="text1"/>
          <w:sz w:val="24"/>
          <w:szCs w:val="24"/>
        </w:rPr>
      </w:pPr>
      <w:r w:rsidRPr="004A3451">
        <w:rPr>
          <w:rFonts w:ascii="Calibri" w:hAnsi="Calibri" w:cs="Calibri"/>
          <w:color w:val="000000" w:themeColor="text1"/>
          <w:sz w:val="24"/>
          <w:szCs w:val="24"/>
        </w:rPr>
        <w:t>Develop and maintain the relationships with suppliers, vendors and subcontractors to ensure the timely delivery of high-quality materials and services.</w:t>
      </w:r>
    </w:p>
    <w:p w:rsidR="004A3451" w:rsidRDefault="004A3451" w:rsidP="00486317">
      <w:pPr>
        <w:pStyle w:val="ListParagraph"/>
        <w:numPr>
          <w:ilvl w:val="0"/>
          <w:numId w:val="41"/>
        </w:numPr>
        <w:spacing w:after="0" w:line="240" w:lineRule="auto"/>
        <w:ind w:left="-540" w:right="-900" w:hanging="450"/>
        <w:rPr>
          <w:rFonts w:ascii="Calibri" w:hAnsi="Calibri" w:cs="Calibri"/>
          <w:color w:val="000000" w:themeColor="text1"/>
          <w:sz w:val="24"/>
          <w:szCs w:val="24"/>
        </w:rPr>
      </w:pPr>
      <w:r w:rsidRPr="004A3451">
        <w:rPr>
          <w:rFonts w:ascii="Calibri" w:hAnsi="Calibri" w:cs="Calibri"/>
          <w:color w:val="000000" w:themeColor="text1"/>
          <w:sz w:val="24"/>
          <w:szCs w:val="24"/>
        </w:rPr>
        <w:t>Negotiate with contracts and agreements with the suppliers to secure the best prices and terms, while ensuring compliance with project requirements.</w:t>
      </w:r>
    </w:p>
    <w:p w:rsidR="004A3451" w:rsidRPr="00285481" w:rsidRDefault="004A3451" w:rsidP="00486317">
      <w:pPr>
        <w:pStyle w:val="ListParagraph"/>
        <w:numPr>
          <w:ilvl w:val="0"/>
          <w:numId w:val="41"/>
        </w:numPr>
        <w:spacing w:after="0" w:line="240" w:lineRule="auto"/>
        <w:ind w:left="-540" w:right="-900" w:hanging="450"/>
        <w:rPr>
          <w:rFonts w:ascii="Calibri" w:hAnsi="Calibri" w:cs="Calibri"/>
          <w:color w:val="000000" w:themeColor="text1"/>
          <w:sz w:val="24"/>
          <w:szCs w:val="24"/>
        </w:rPr>
      </w:pPr>
      <w:r w:rsidRPr="004A3451">
        <w:rPr>
          <w:rStyle w:val="Strong"/>
          <w:rFonts w:ascii="Calibri" w:hAnsi="Calibri" w:cs="Calibri"/>
          <w:b w:val="0"/>
          <w:bCs w:val="0"/>
          <w:sz w:val="24"/>
          <w:szCs w:val="24"/>
        </w:rPr>
        <w:t>Drafting and reviewing contracts</w:t>
      </w:r>
      <w:r w:rsidRPr="004A3451">
        <w:rPr>
          <w:rFonts w:ascii="Calibri" w:hAnsi="Calibri" w:cs="Calibri"/>
          <w:sz w:val="24"/>
          <w:szCs w:val="24"/>
        </w:rPr>
        <w:t xml:space="preserve"> to ensure clear terms and legal compliance.</w:t>
      </w:r>
    </w:p>
    <w:p w:rsidR="00285481" w:rsidRDefault="00285481" w:rsidP="00285481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285481" w:rsidRPr="00285481" w:rsidRDefault="00285481" w:rsidP="00285481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285481" w:rsidRPr="002533F4" w:rsidRDefault="00285481" w:rsidP="00285481">
      <w:pPr>
        <w:tabs>
          <w:tab w:val="left" w:pos="1249"/>
        </w:tabs>
        <w:spacing w:after="0" w:line="240" w:lineRule="auto"/>
        <w:ind w:left="-990" w:right="-360"/>
        <w:rPr>
          <w:b/>
          <w:bCs/>
          <w:sz w:val="32"/>
          <w:szCs w:val="32"/>
        </w:rPr>
      </w:pPr>
      <w:r w:rsidRPr="002533F4">
        <w:rPr>
          <w:b/>
          <w:bCs/>
          <w:sz w:val="32"/>
          <w:szCs w:val="32"/>
        </w:rPr>
        <w:t>Procurement Officer</w:t>
      </w:r>
      <w:r w:rsidRPr="002533F4">
        <w:rPr>
          <w:b/>
          <w:bCs/>
          <w:sz w:val="32"/>
          <w:szCs w:val="32"/>
        </w:rPr>
        <w:tab/>
      </w:r>
    </w:p>
    <w:p w:rsidR="00285481" w:rsidRDefault="00285481" w:rsidP="00285481">
      <w:pPr>
        <w:tabs>
          <w:tab w:val="left" w:pos="1249"/>
        </w:tabs>
        <w:spacing w:after="0" w:line="240" w:lineRule="auto"/>
        <w:ind w:left="-990" w:right="-360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Jascon Engineering</w:t>
      </w:r>
      <w:r w:rsidRPr="002533F4">
        <w:rPr>
          <w:color w:val="404040" w:themeColor="text1" w:themeTint="BF"/>
          <w:sz w:val="24"/>
          <w:szCs w:val="24"/>
        </w:rPr>
        <w:t xml:space="preserve"> W.L.L</w:t>
      </w:r>
      <w:r>
        <w:rPr>
          <w:color w:val="404040" w:themeColor="text1" w:themeTint="BF"/>
          <w:sz w:val="24"/>
          <w:szCs w:val="24"/>
        </w:rPr>
        <w:t xml:space="preserve"> - Qatar                                                                                                                      </w:t>
      </w:r>
    </w:p>
    <w:p w:rsidR="00285481" w:rsidRDefault="008E1EE4" w:rsidP="00285481">
      <w:pPr>
        <w:tabs>
          <w:tab w:val="left" w:pos="180"/>
          <w:tab w:val="left" w:pos="900"/>
        </w:tabs>
        <w:spacing w:after="0" w:line="240" w:lineRule="auto"/>
        <w:ind w:left="-990" w:right="-900"/>
        <w:rPr>
          <w:i/>
          <w:iCs/>
          <w:color w:val="404040" w:themeColor="text1" w:themeTint="BF"/>
          <w:sz w:val="24"/>
          <w:szCs w:val="24"/>
        </w:rPr>
      </w:pPr>
      <w:r>
        <w:rPr>
          <w:i/>
          <w:iCs/>
          <w:color w:val="404040" w:themeColor="text1" w:themeTint="BF"/>
          <w:sz w:val="24"/>
          <w:szCs w:val="24"/>
        </w:rPr>
        <w:t>08/2022</w:t>
      </w:r>
      <w:r w:rsidR="00285481" w:rsidRPr="002533F4">
        <w:rPr>
          <w:i/>
          <w:iCs/>
          <w:color w:val="404040" w:themeColor="text1" w:themeTint="BF"/>
          <w:sz w:val="24"/>
          <w:szCs w:val="24"/>
        </w:rPr>
        <w:t xml:space="preserve"> </w:t>
      </w:r>
      <w:r w:rsidR="00285481">
        <w:rPr>
          <w:i/>
          <w:iCs/>
          <w:color w:val="404040" w:themeColor="text1" w:themeTint="BF"/>
          <w:sz w:val="24"/>
          <w:szCs w:val="24"/>
        </w:rPr>
        <w:t>–</w:t>
      </w:r>
      <w:r>
        <w:rPr>
          <w:i/>
          <w:iCs/>
          <w:color w:val="404040" w:themeColor="text1" w:themeTint="BF"/>
          <w:sz w:val="24"/>
          <w:szCs w:val="24"/>
        </w:rPr>
        <w:t xml:space="preserve"> 04/2023</w:t>
      </w:r>
      <w:r w:rsidR="00285481">
        <w:rPr>
          <w:i/>
          <w:iCs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7E5DF4" w:rsidRPr="007E5DF4" w:rsidRDefault="007E5DF4" w:rsidP="00486317">
      <w:pPr>
        <w:pStyle w:val="ListParagraph"/>
        <w:numPr>
          <w:ilvl w:val="0"/>
          <w:numId w:val="41"/>
        </w:numPr>
        <w:spacing w:after="0" w:line="240" w:lineRule="auto"/>
        <w:ind w:left="-540" w:right="-630" w:hanging="45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Analyz</w:t>
      </w:r>
      <w:r w:rsidRPr="007E5DF4">
        <w:rPr>
          <w:rFonts w:ascii="Calibri" w:hAnsi="Calibri" w:cs="Calibri"/>
          <w:color w:val="000000" w:themeColor="text1"/>
          <w:sz w:val="24"/>
          <w:szCs w:val="24"/>
        </w:rPr>
        <w:t xml:space="preserve">ed </w:t>
      </w:r>
      <w:r w:rsidRPr="007E5DF4">
        <w:rPr>
          <w:rFonts w:ascii="Calibri" w:hAnsi="Calibri" w:cs="Calibri"/>
          <w:sz w:val="24"/>
          <w:szCs w:val="24"/>
        </w:rPr>
        <w:t>the market and issued RFQs to reputable and reliable suppliers, ensuring competitive procurement processes.</w:t>
      </w:r>
    </w:p>
    <w:p w:rsidR="007E5DF4" w:rsidRPr="007E5DF4" w:rsidRDefault="007E5DF4" w:rsidP="00486317">
      <w:pPr>
        <w:pStyle w:val="ListParagraph"/>
        <w:numPr>
          <w:ilvl w:val="0"/>
          <w:numId w:val="41"/>
        </w:numPr>
        <w:spacing w:after="0" w:line="240" w:lineRule="auto"/>
        <w:ind w:left="-540" w:right="-720" w:hanging="450"/>
        <w:rPr>
          <w:rFonts w:ascii="Calibri" w:hAnsi="Calibri" w:cs="Calibri"/>
          <w:color w:val="000000" w:themeColor="text1"/>
          <w:sz w:val="24"/>
          <w:szCs w:val="24"/>
        </w:rPr>
      </w:pPr>
      <w:r w:rsidRPr="007E5DF4">
        <w:rPr>
          <w:rFonts w:ascii="Calibri" w:hAnsi="Calibri" w:cs="Calibri"/>
          <w:sz w:val="24"/>
          <w:szCs w:val="24"/>
        </w:rPr>
        <w:t>Collected competitive quotations, developed price comparison sheets, and negotiated to finalize suppliers, achieving cost-effective procurement solutions.</w:t>
      </w:r>
    </w:p>
    <w:p w:rsidR="007E5DF4" w:rsidRPr="007E5DF4" w:rsidRDefault="007E5DF4" w:rsidP="00486317">
      <w:pPr>
        <w:pStyle w:val="ListParagraph"/>
        <w:numPr>
          <w:ilvl w:val="0"/>
          <w:numId w:val="41"/>
        </w:numPr>
        <w:spacing w:after="0" w:line="240" w:lineRule="auto"/>
        <w:ind w:left="-540" w:right="-720" w:hanging="450"/>
        <w:rPr>
          <w:rFonts w:ascii="Calibri" w:hAnsi="Calibri" w:cs="Calibri"/>
          <w:color w:val="000000" w:themeColor="text1"/>
          <w:sz w:val="24"/>
          <w:szCs w:val="24"/>
        </w:rPr>
      </w:pPr>
      <w:r w:rsidRPr="007E5DF4">
        <w:rPr>
          <w:rFonts w:ascii="Calibri" w:hAnsi="Calibri" w:cs="Calibri"/>
          <w:sz w:val="24"/>
          <w:szCs w:val="24"/>
        </w:rPr>
        <w:lastRenderedPageBreak/>
        <w:t>Assisted in resolving invoice disputes and other issues to ensure smooth operations.</w:t>
      </w:r>
    </w:p>
    <w:p w:rsidR="007E5DF4" w:rsidRPr="00154BAE" w:rsidRDefault="007E5DF4" w:rsidP="00486317">
      <w:pPr>
        <w:pStyle w:val="ListParagraph"/>
        <w:numPr>
          <w:ilvl w:val="0"/>
          <w:numId w:val="41"/>
        </w:numPr>
        <w:spacing w:after="0" w:line="240" w:lineRule="auto"/>
        <w:ind w:left="-540" w:right="-720" w:hanging="450"/>
        <w:rPr>
          <w:rFonts w:ascii="Calibri" w:hAnsi="Calibri" w:cs="Calibri"/>
          <w:color w:val="000000" w:themeColor="text1"/>
          <w:sz w:val="24"/>
          <w:szCs w:val="24"/>
        </w:rPr>
      </w:pPr>
      <w:r w:rsidRPr="007E5DF4">
        <w:rPr>
          <w:rFonts w:ascii="Calibri" w:hAnsi="Calibri" w:cs="Calibri"/>
          <w:color w:val="000000" w:themeColor="text1"/>
          <w:sz w:val="24"/>
          <w:szCs w:val="24"/>
        </w:rPr>
        <w:t xml:space="preserve">Scheduled and </w:t>
      </w:r>
      <w:r w:rsidRPr="007E5DF4">
        <w:rPr>
          <w:rFonts w:ascii="Calibri" w:hAnsi="Calibri" w:cs="Calibri"/>
          <w:sz w:val="24"/>
          <w:szCs w:val="24"/>
        </w:rPr>
        <w:t>conducted quarterly inventory audits, maintaining 100% inventory accuracy.</w:t>
      </w:r>
    </w:p>
    <w:p w:rsidR="00154BAE" w:rsidRPr="00154BAE" w:rsidRDefault="00154BAE" w:rsidP="00154BAE">
      <w:pPr>
        <w:spacing w:after="0" w:line="240" w:lineRule="auto"/>
        <w:ind w:right="-720"/>
        <w:rPr>
          <w:rFonts w:ascii="Calibri" w:hAnsi="Calibri" w:cs="Calibri"/>
          <w:color w:val="000000" w:themeColor="text1"/>
          <w:sz w:val="24"/>
          <w:szCs w:val="24"/>
        </w:rPr>
      </w:pPr>
    </w:p>
    <w:p w:rsidR="00100E10" w:rsidRDefault="00100E10" w:rsidP="003F6FEA">
      <w:pPr>
        <w:tabs>
          <w:tab w:val="left" w:pos="1249"/>
        </w:tabs>
        <w:spacing w:after="0" w:line="240" w:lineRule="auto"/>
        <w:ind w:left="-990" w:right="-360"/>
        <w:rPr>
          <w:b/>
          <w:bCs/>
          <w:sz w:val="32"/>
          <w:szCs w:val="32"/>
        </w:rPr>
      </w:pPr>
    </w:p>
    <w:p w:rsidR="003F6FEA" w:rsidRPr="002533F4" w:rsidRDefault="00492739" w:rsidP="00492739">
      <w:pPr>
        <w:tabs>
          <w:tab w:val="left" w:pos="1249"/>
        </w:tabs>
        <w:spacing w:after="0" w:line="240" w:lineRule="auto"/>
        <w:ind w:left="-990" w:right="-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Warehouse Manager</w:t>
      </w:r>
      <w:r w:rsidR="003F6FEA" w:rsidRPr="002533F4">
        <w:rPr>
          <w:b/>
          <w:bCs/>
          <w:sz w:val="32"/>
          <w:szCs w:val="32"/>
        </w:rPr>
        <w:tab/>
      </w:r>
    </w:p>
    <w:p w:rsidR="003F6FEA" w:rsidRDefault="00DC08FC" w:rsidP="003F6FEA">
      <w:pPr>
        <w:tabs>
          <w:tab w:val="left" w:pos="1249"/>
        </w:tabs>
        <w:spacing w:after="0" w:line="240" w:lineRule="auto"/>
        <w:ind w:left="-990" w:right="-360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Hammam Brothers &amp; Co.</w:t>
      </w:r>
      <w:r w:rsidR="003F6FEA" w:rsidRPr="002533F4">
        <w:rPr>
          <w:color w:val="404040" w:themeColor="text1" w:themeTint="BF"/>
          <w:sz w:val="24"/>
          <w:szCs w:val="24"/>
        </w:rPr>
        <w:t xml:space="preserve"> W.L.L</w:t>
      </w:r>
      <w:r w:rsidR="003F6FEA">
        <w:rPr>
          <w:color w:val="404040" w:themeColor="text1" w:themeTint="BF"/>
          <w:sz w:val="24"/>
          <w:szCs w:val="24"/>
        </w:rPr>
        <w:t xml:space="preserve"> - Qatar                                                                                                                      </w:t>
      </w:r>
    </w:p>
    <w:p w:rsidR="003F6FEA" w:rsidRDefault="0013035F" w:rsidP="003F6FEA">
      <w:pPr>
        <w:tabs>
          <w:tab w:val="left" w:pos="180"/>
          <w:tab w:val="left" w:pos="900"/>
        </w:tabs>
        <w:spacing w:after="0" w:line="240" w:lineRule="auto"/>
        <w:ind w:left="-990" w:right="-900"/>
        <w:rPr>
          <w:i/>
          <w:iCs/>
          <w:color w:val="404040" w:themeColor="text1" w:themeTint="BF"/>
          <w:sz w:val="24"/>
          <w:szCs w:val="24"/>
        </w:rPr>
      </w:pPr>
      <w:r>
        <w:rPr>
          <w:i/>
          <w:iCs/>
          <w:color w:val="404040" w:themeColor="text1" w:themeTint="BF"/>
          <w:sz w:val="24"/>
          <w:szCs w:val="24"/>
        </w:rPr>
        <w:t>10/2016</w:t>
      </w:r>
      <w:r w:rsidR="003F6FEA" w:rsidRPr="002533F4">
        <w:rPr>
          <w:i/>
          <w:iCs/>
          <w:color w:val="404040" w:themeColor="text1" w:themeTint="BF"/>
          <w:sz w:val="24"/>
          <w:szCs w:val="24"/>
        </w:rPr>
        <w:t xml:space="preserve"> </w:t>
      </w:r>
      <w:r w:rsidR="003F6FEA">
        <w:rPr>
          <w:i/>
          <w:iCs/>
          <w:color w:val="404040" w:themeColor="text1" w:themeTint="BF"/>
          <w:sz w:val="24"/>
          <w:szCs w:val="24"/>
        </w:rPr>
        <w:t>–</w:t>
      </w:r>
      <w:r>
        <w:rPr>
          <w:i/>
          <w:iCs/>
          <w:color w:val="404040" w:themeColor="text1" w:themeTint="BF"/>
          <w:sz w:val="24"/>
          <w:szCs w:val="24"/>
        </w:rPr>
        <w:t xml:space="preserve"> 01/2022</w:t>
      </w:r>
      <w:r w:rsidR="003F6FEA">
        <w:rPr>
          <w:i/>
          <w:iCs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486317" w:rsidRPr="00262ADF" w:rsidRDefault="00262ADF" w:rsidP="00262ADF">
      <w:pPr>
        <w:pStyle w:val="ListParagraph"/>
        <w:numPr>
          <w:ilvl w:val="0"/>
          <w:numId w:val="41"/>
        </w:numPr>
        <w:spacing w:after="0" w:line="240" w:lineRule="auto"/>
        <w:ind w:left="-540" w:right="-720" w:hanging="450"/>
        <w:rPr>
          <w:rFonts w:cstheme="minorHAnsi"/>
          <w:sz w:val="24"/>
          <w:szCs w:val="24"/>
        </w:rPr>
      </w:pPr>
      <w:r w:rsidRPr="00262ADF">
        <w:rPr>
          <w:sz w:val="24"/>
          <w:szCs w:val="24"/>
        </w:rPr>
        <w:t>Monitored stock levels and coordinated orders for German and Japanese car spare parts, ensuring optimal stock levels and timely replenishment.</w:t>
      </w:r>
    </w:p>
    <w:p w:rsidR="00262ADF" w:rsidRPr="00262ADF" w:rsidRDefault="00262ADF" w:rsidP="00262ADF">
      <w:pPr>
        <w:pStyle w:val="ListParagraph"/>
        <w:numPr>
          <w:ilvl w:val="0"/>
          <w:numId w:val="41"/>
        </w:numPr>
        <w:spacing w:after="0" w:line="240" w:lineRule="auto"/>
        <w:ind w:left="-540" w:right="-720" w:hanging="450"/>
        <w:rPr>
          <w:rFonts w:cstheme="minorHAnsi"/>
          <w:sz w:val="24"/>
          <w:szCs w:val="24"/>
        </w:rPr>
      </w:pPr>
      <w:r w:rsidRPr="00262ADF">
        <w:rPr>
          <w:sz w:val="24"/>
          <w:szCs w:val="24"/>
        </w:rPr>
        <w:t>Oversaw day-to-day operations, improving workflow efficiency and ensuring compliance with safety and quality standards.</w:t>
      </w:r>
    </w:p>
    <w:p w:rsidR="00262ADF" w:rsidRPr="00262ADF" w:rsidRDefault="00262ADF" w:rsidP="00262ADF">
      <w:pPr>
        <w:pStyle w:val="ListParagraph"/>
        <w:numPr>
          <w:ilvl w:val="0"/>
          <w:numId w:val="41"/>
        </w:numPr>
        <w:spacing w:after="0" w:line="240" w:lineRule="auto"/>
        <w:ind w:left="-540" w:right="-720" w:hanging="450"/>
        <w:rPr>
          <w:rFonts w:cstheme="minorHAnsi"/>
          <w:sz w:val="24"/>
          <w:szCs w:val="24"/>
        </w:rPr>
      </w:pPr>
      <w:r w:rsidRPr="00262ADF">
        <w:rPr>
          <w:sz w:val="24"/>
          <w:szCs w:val="24"/>
        </w:rPr>
        <w:t>Managed inbound and outbound logistics, optimizing routes to reduce transportation costs and meet delivery schedules.</w:t>
      </w:r>
    </w:p>
    <w:p w:rsidR="00262ADF" w:rsidRPr="00262ADF" w:rsidRDefault="00262ADF" w:rsidP="00262ADF">
      <w:pPr>
        <w:pStyle w:val="ListParagraph"/>
        <w:numPr>
          <w:ilvl w:val="0"/>
          <w:numId w:val="41"/>
        </w:numPr>
        <w:spacing w:after="0" w:line="240" w:lineRule="auto"/>
        <w:ind w:left="-540" w:right="-720" w:hanging="450"/>
        <w:rPr>
          <w:rFonts w:cstheme="minorHAnsi"/>
          <w:sz w:val="24"/>
          <w:szCs w:val="24"/>
        </w:rPr>
      </w:pPr>
      <w:r w:rsidRPr="00262ADF">
        <w:rPr>
          <w:sz w:val="24"/>
          <w:szCs w:val="24"/>
        </w:rPr>
        <w:t>Led and trained a team of warehouse staff, fostering a collaborative environment focused on productivity and safety.</w:t>
      </w:r>
    </w:p>
    <w:p w:rsidR="00486317" w:rsidRDefault="00486317" w:rsidP="00486317">
      <w:pPr>
        <w:spacing w:after="0" w:line="240" w:lineRule="auto"/>
      </w:pPr>
    </w:p>
    <w:p w:rsidR="00100E10" w:rsidRDefault="00100E10" w:rsidP="00100E10">
      <w:pPr>
        <w:tabs>
          <w:tab w:val="left" w:pos="1249"/>
        </w:tabs>
        <w:spacing w:after="0" w:line="240" w:lineRule="auto"/>
        <w:ind w:left="-990" w:right="-360"/>
        <w:rPr>
          <w:b/>
          <w:bCs/>
          <w:sz w:val="32"/>
          <w:szCs w:val="32"/>
        </w:rPr>
      </w:pPr>
    </w:p>
    <w:p w:rsidR="00100E10" w:rsidRPr="002533F4" w:rsidRDefault="00100E10" w:rsidP="00100E10">
      <w:pPr>
        <w:tabs>
          <w:tab w:val="left" w:pos="1249"/>
        </w:tabs>
        <w:spacing w:after="0" w:line="240" w:lineRule="auto"/>
        <w:ind w:left="-990" w:right="-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Technical Sales Engineer</w:t>
      </w:r>
    </w:p>
    <w:p w:rsidR="00100E10" w:rsidRDefault="00100E10" w:rsidP="00960F86">
      <w:pPr>
        <w:tabs>
          <w:tab w:val="left" w:pos="1249"/>
        </w:tabs>
        <w:spacing w:after="0" w:line="240" w:lineRule="auto"/>
        <w:ind w:left="-990" w:right="-360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AL</w:t>
      </w:r>
      <w:r w:rsidR="00960F86">
        <w:rPr>
          <w:color w:val="404040" w:themeColor="text1" w:themeTint="BF"/>
          <w:sz w:val="24"/>
          <w:szCs w:val="24"/>
        </w:rPr>
        <w:t>-</w:t>
      </w:r>
      <w:r>
        <w:rPr>
          <w:color w:val="404040" w:themeColor="text1" w:themeTint="BF"/>
          <w:sz w:val="24"/>
          <w:szCs w:val="24"/>
        </w:rPr>
        <w:t>Shafa Tech. Est</w:t>
      </w:r>
      <w:r w:rsidR="00045AA7">
        <w:rPr>
          <w:color w:val="404040" w:themeColor="text1" w:themeTint="BF"/>
          <w:sz w:val="24"/>
          <w:szCs w:val="24"/>
        </w:rPr>
        <w:t>.</w:t>
      </w:r>
      <w:r>
        <w:rPr>
          <w:color w:val="404040" w:themeColor="text1" w:themeTint="BF"/>
          <w:sz w:val="24"/>
          <w:szCs w:val="24"/>
        </w:rPr>
        <w:t xml:space="preserve"> –</w:t>
      </w:r>
      <w:r w:rsidR="00045AA7">
        <w:rPr>
          <w:color w:val="404040" w:themeColor="text1" w:themeTint="BF"/>
          <w:sz w:val="24"/>
          <w:szCs w:val="24"/>
        </w:rPr>
        <w:t xml:space="preserve"> Saudi</w:t>
      </w:r>
      <w:r>
        <w:rPr>
          <w:color w:val="404040" w:themeColor="text1" w:themeTint="BF"/>
          <w:sz w:val="24"/>
          <w:szCs w:val="24"/>
        </w:rPr>
        <w:t xml:space="preserve"> Arabia                                                                                                                      </w:t>
      </w:r>
    </w:p>
    <w:p w:rsidR="00100E10" w:rsidRDefault="0027514C" w:rsidP="00100E10">
      <w:pPr>
        <w:tabs>
          <w:tab w:val="left" w:pos="180"/>
          <w:tab w:val="left" w:pos="900"/>
        </w:tabs>
        <w:spacing w:after="0" w:line="240" w:lineRule="auto"/>
        <w:ind w:left="-990" w:right="-900"/>
        <w:rPr>
          <w:i/>
          <w:iCs/>
          <w:color w:val="404040" w:themeColor="text1" w:themeTint="BF"/>
          <w:sz w:val="24"/>
          <w:szCs w:val="24"/>
        </w:rPr>
      </w:pPr>
      <w:r>
        <w:rPr>
          <w:i/>
          <w:iCs/>
          <w:color w:val="404040" w:themeColor="text1" w:themeTint="BF"/>
          <w:sz w:val="24"/>
          <w:szCs w:val="24"/>
        </w:rPr>
        <w:t>08/2013</w:t>
      </w:r>
      <w:r w:rsidR="00100E10" w:rsidRPr="002533F4">
        <w:rPr>
          <w:i/>
          <w:iCs/>
          <w:color w:val="404040" w:themeColor="text1" w:themeTint="BF"/>
          <w:sz w:val="24"/>
          <w:szCs w:val="24"/>
        </w:rPr>
        <w:t xml:space="preserve"> </w:t>
      </w:r>
      <w:r w:rsidR="00100E10">
        <w:rPr>
          <w:i/>
          <w:iCs/>
          <w:color w:val="404040" w:themeColor="text1" w:themeTint="BF"/>
          <w:sz w:val="24"/>
          <w:szCs w:val="24"/>
        </w:rPr>
        <w:t>–</w:t>
      </w:r>
      <w:r>
        <w:rPr>
          <w:i/>
          <w:iCs/>
          <w:color w:val="404040" w:themeColor="text1" w:themeTint="BF"/>
          <w:sz w:val="24"/>
          <w:szCs w:val="24"/>
        </w:rPr>
        <w:t xml:space="preserve"> 05/2015</w:t>
      </w:r>
      <w:r w:rsidR="00100E10">
        <w:rPr>
          <w:i/>
          <w:iCs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887ECD" w:rsidRPr="00887ECD" w:rsidRDefault="00887ECD" w:rsidP="00887ECD">
      <w:pPr>
        <w:pStyle w:val="ListParagraph"/>
        <w:numPr>
          <w:ilvl w:val="0"/>
          <w:numId w:val="41"/>
        </w:numPr>
        <w:spacing w:after="0" w:line="240" w:lineRule="auto"/>
        <w:ind w:left="-540" w:right="-720" w:hanging="450"/>
        <w:rPr>
          <w:rFonts w:ascii="Calibri" w:hAnsi="Calibri" w:cs="Calibri"/>
          <w:color w:val="000000" w:themeColor="text1"/>
          <w:sz w:val="24"/>
          <w:szCs w:val="24"/>
        </w:rPr>
      </w:pPr>
      <w:r w:rsidRPr="00887ECD">
        <w:rPr>
          <w:rFonts w:ascii="Calibri" w:hAnsi="Calibri" w:cs="Calibri"/>
          <w:sz w:val="24"/>
          <w:szCs w:val="24"/>
        </w:rPr>
        <w:t>Developed and maintained relationships with clients to exceed sales targets</w:t>
      </w:r>
    </w:p>
    <w:p w:rsidR="00887ECD" w:rsidRPr="00887ECD" w:rsidRDefault="00887ECD" w:rsidP="00887ECD">
      <w:pPr>
        <w:pStyle w:val="ListParagraph"/>
        <w:numPr>
          <w:ilvl w:val="0"/>
          <w:numId w:val="41"/>
        </w:numPr>
        <w:spacing w:after="0" w:line="240" w:lineRule="auto"/>
        <w:ind w:left="-540" w:right="-720" w:hanging="450"/>
        <w:rPr>
          <w:rFonts w:ascii="Calibri" w:hAnsi="Calibri" w:cs="Calibri"/>
          <w:color w:val="000000" w:themeColor="text1"/>
          <w:sz w:val="24"/>
          <w:szCs w:val="24"/>
        </w:rPr>
      </w:pPr>
      <w:r w:rsidRPr="00887ECD">
        <w:rPr>
          <w:rFonts w:ascii="Calibri" w:eastAsia="Times New Roman" w:hAnsi="Calibri" w:cs="Calibri"/>
          <w:color w:val="222222"/>
          <w:sz w:val="24"/>
          <w:szCs w:val="24"/>
        </w:rPr>
        <w:t>Provide detailed information and demonstrations of photocopiers, printers, and projectors to potential clients.</w:t>
      </w:r>
    </w:p>
    <w:p w:rsidR="00887ECD" w:rsidRPr="00833743" w:rsidRDefault="00887ECD" w:rsidP="00887ECD">
      <w:pPr>
        <w:pStyle w:val="ListParagraph"/>
        <w:numPr>
          <w:ilvl w:val="0"/>
          <w:numId w:val="41"/>
        </w:numPr>
        <w:spacing w:after="0" w:line="240" w:lineRule="auto"/>
        <w:ind w:left="-540" w:right="-720" w:hanging="450"/>
        <w:rPr>
          <w:rFonts w:ascii="Calibri" w:hAnsi="Calibri" w:cs="Calibri"/>
          <w:color w:val="000000" w:themeColor="text1"/>
          <w:sz w:val="24"/>
          <w:szCs w:val="24"/>
        </w:rPr>
      </w:pPr>
      <w:r w:rsidRPr="00887ECD">
        <w:rPr>
          <w:rFonts w:ascii="Calibri" w:eastAsia="Times New Roman" w:hAnsi="Calibri" w:cs="Calibri"/>
          <w:color w:val="222222"/>
          <w:sz w:val="24"/>
          <w:szCs w:val="24"/>
        </w:rPr>
        <w:t xml:space="preserve">Explain the technical specifications, features, and benefits of the equipment in a way that addresses the </w:t>
      </w:r>
      <w:r w:rsidRPr="00833743">
        <w:rPr>
          <w:rFonts w:ascii="Calibri" w:eastAsia="Times New Roman" w:hAnsi="Calibri" w:cs="Calibri"/>
          <w:color w:val="222222"/>
          <w:sz w:val="24"/>
          <w:szCs w:val="24"/>
        </w:rPr>
        <w:t>specific needs of customers.</w:t>
      </w:r>
    </w:p>
    <w:p w:rsidR="00887ECD" w:rsidRPr="00833743" w:rsidRDefault="00887ECD" w:rsidP="00887ECD">
      <w:pPr>
        <w:pStyle w:val="ListParagraph"/>
        <w:numPr>
          <w:ilvl w:val="0"/>
          <w:numId w:val="41"/>
        </w:numPr>
        <w:spacing w:after="0" w:line="240" w:lineRule="auto"/>
        <w:ind w:left="-540" w:right="-720" w:hanging="450"/>
        <w:rPr>
          <w:rFonts w:ascii="Calibri" w:hAnsi="Calibri" w:cs="Calibri"/>
          <w:color w:val="000000" w:themeColor="text1"/>
          <w:sz w:val="24"/>
          <w:szCs w:val="24"/>
        </w:rPr>
      </w:pPr>
      <w:r w:rsidRPr="0083374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Work closely with clients to understand their office equipment requirements</w:t>
      </w:r>
    </w:p>
    <w:p w:rsidR="00833743" w:rsidRPr="00833743" w:rsidRDefault="00887ECD" w:rsidP="00833743">
      <w:pPr>
        <w:pStyle w:val="ListParagraph"/>
        <w:numPr>
          <w:ilvl w:val="0"/>
          <w:numId w:val="41"/>
        </w:numPr>
        <w:spacing w:after="0" w:line="240" w:lineRule="auto"/>
        <w:ind w:left="-540" w:right="-720" w:hanging="450"/>
        <w:rPr>
          <w:rFonts w:ascii="Calibri" w:hAnsi="Calibri" w:cs="Calibri"/>
          <w:color w:val="000000" w:themeColor="text1"/>
          <w:sz w:val="24"/>
          <w:szCs w:val="24"/>
        </w:rPr>
      </w:pPr>
      <w:r w:rsidRPr="0083374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Recommend the most suitable products based on their needs, ensuring optimal functionality and cost-effectiveness.</w:t>
      </w:r>
    </w:p>
    <w:p w:rsidR="00833743" w:rsidRPr="00187C84" w:rsidRDefault="00833743" w:rsidP="00833743">
      <w:pPr>
        <w:pStyle w:val="ListParagraph"/>
        <w:numPr>
          <w:ilvl w:val="0"/>
          <w:numId w:val="41"/>
        </w:numPr>
        <w:spacing w:after="0" w:line="240" w:lineRule="auto"/>
        <w:ind w:left="-540" w:right="-720" w:hanging="450"/>
        <w:rPr>
          <w:rFonts w:ascii="Calibri" w:hAnsi="Calibri" w:cs="Calibri"/>
          <w:color w:val="000000" w:themeColor="text1"/>
          <w:sz w:val="24"/>
          <w:szCs w:val="24"/>
        </w:rPr>
      </w:pPr>
      <w:r w:rsidRPr="00833743">
        <w:rPr>
          <w:rFonts w:ascii="Calibri" w:eastAsia="Times New Roman" w:hAnsi="Calibri" w:cs="Calibri"/>
          <w:color w:val="222222"/>
          <w:sz w:val="24"/>
          <w:szCs w:val="24"/>
        </w:rPr>
        <w:t>Negotiate terms and finalize sales agreements.</w:t>
      </w:r>
    </w:p>
    <w:p w:rsidR="00187C84" w:rsidRPr="00833743" w:rsidRDefault="00187C84" w:rsidP="00187C84">
      <w:pPr>
        <w:pStyle w:val="ListParagraph"/>
        <w:spacing w:after="0" w:line="240" w:lineRule="auto"/>
        <w:ind w:left="-540" w:right="-720"/>
        <w:rPr>
          <w:rFonts w:ascii="Calibri" w:hAnsi="Calibri" w:cs="Calibri"/>
          <w:color w:val="000000" w:themeColor="text1"/>
          <w:sz w:val="24"/>
          <w:szCs w:val="24"/>
        </w:rPr>
      </w:pPr>
    </w:p>
    <w:p w:rsidR="00833743" w:rsidRDefault="00833743" w:rsidP="00301A60">
      <w:pPr>
        <w:pStyle w:val="ListParagraph"/>
        <w:spacing w:after="0" w:line="240" w:lineRule="auto"/>
        <w:ind w:left="-540" w:right="-720"/>
        <w:rPr>
          <w:rFonts w:ascii="Calibri" w:hAnsi="Calibri" w:cs="Calibri"/>
          <w:color w:val="000000" w:themeColor="text1"/>
          <w:sz w:val="24"/>
          <w:szCs w:val="24"/>
        </w:rPr>
      </w:pPr>
    </w:p>
    <w:p w:rsidR="00311B4F" w:rsidRDefault="00311B4F" w:rsidP="00301A60">
      <w:pPr>
        <w:pStyle w:val="ListParagraph"/>
        <w:spacing w:after="0" w:line="240" w:lineRule="auto"/>
        <w:ind w:left="-540" w:right="-720"/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11700" w:type="dxa"/>
        <w:tblInd w:w="-1062" w:type="dxa"/>
        <w:tblLook w:val="04A0"/>
      </w:tblPr>
      <w:tblGrid>
        <w:gridCol w:w="11700"/>
      </w:tblGrid>
      <w:tr w:rsidR="00311B4F" w:rsidTr="00311B4F">
        <w:trPr>
          <w:trHeight w:val="426"/>
        </w:trPr>
        <w:tc>
          <w:tcPr>
            <w:tcW w:w="11700" w:type="dxa"/>
            <w:tcBorders>
              <w:left w:val="nil"/>
              <w:right w:val="nil"/>
            </w:tcBorders>
          </w:tcPr>
          <w:p w:rsidR="00311B4F" w:rsidRDefault="00311B4F" w:rsidP="00311B4F">
            <w:pPr>
              <w:pStyle w:val="ListParagraph"/>
              <w:ind w:left="0" w:right="-72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</w:t>
            </w:r>
            <w:r w:rsidR="00187C84">
              <w:rPr>
                <w:b/>
                <w:bCs/>
                <w:sz w:val="32"/>
                <w:szCs w:val="32"/>
              </w:rPr>
              <w:t xml:space="preserve">                              </w:t>
            </w:r>
            <w:r>
              <w:rPr>
                <w:b/>
                <w:bCs/>
                <w:sz w:val="32"/>
                <w:szCs w:val="32"/>
              </w:rPr>
              <w:t xml:space="preserve">         EDUCATION</w:t>
            </w:r>
          </w:p>
        </w:tc>
      </w:tr>
    </w:tbl>
    <w:p w:rsidR="00311B4F" w:rsidRPr="00833743" w:rsidRDefault="00311B4F" w:rsidP="00301A60">
      <w:pPr>
        <w:pStyle w:val="ListParagraph"/>
        <w:spacing w:after="0" w:line="240" w:lineRule="auto"/>
        <w:ind w:left="-540" w:right="-720"/>
        <w:rPr>
          <w:rFonts w:ascii="Calibri" w:hAnsi="Calibri" w:cs="Calibri"/>
          <w:color w:val="000000" w:themeColor="text1"/>
          <w:sz w:val="24"/>
          <w:szCs w:val="24"/>
        </w:rPr>
      </w:pPr>
    </w:p>
    <w:p w:rsidR="0051797A" w:rsidRPr="002533F4" w:rsidRDefault="0051797A" w:rsidP="0051797A">
      <w:pPr>
        <w:tabs>
          <w:tab w:val="left" w:pos="1249"/>
        </w:tabs>
        <w:spacing w:after="0" w:line="240" w:lineRule="auto"/>
        <w:ind w:left="-990" w:right="-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Bachelor of Engineering </w:t>
      </w:r>
    </w:p>
    <w:p w:rsidR="0051797A" w:rsidRDefault="00B02742" w:rsidP="0051797A">
      <w:pPr>
        <w:tabs>
          <w:tab w:val="left" w:pos="1249"/>
        </w:tabs>
        <w:spacing w:after="0" w:line="240" w:lineRule="auto"/>
        <w:ind w:left="-990" w:right="-360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Cambridge Institute o</w:t>
      </w:r>
      <w:r w:rsidR="0051797A">
        <w:rPr>
          <w:color w:val="404040" w:themeColor="text1" w:themeTint="BF"/>
          <w:sz w:val="24"/>
          <w:szCs w:val="24"/>
        </w:rPr>
        <w:t>f Technology</w:t>
      </w:r>
      <w:r w:rsidR="00734A76">
        <w:rPr>
          <w:color w:val="404040" w:themeColor="text1" w:themeTint="BF"/>
          <w:sz w:val="24"/>
          <w:szCs w:val="24"/>
        </w:rPr>
        <w:t xml:space="preserve"> - India</w:t>
      </w:r>
      <w:r w:rsidR="0051797A">
        <w:rPr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B21B9" w:rsidRDefault="0051797A" w:rsidP="0051797A">
      <w:pPr>
        <w:tabs>
          <w:tab w:val="left" w:pos="180"/>
          <w:tab w:val="left" w:pos="900"/>
        </w:tabs>
        <w:spacing w:after="0" w:line="240" w:lineRule="auto"/>
        <w:ind w:left="-990" w:right="-900"/>
        <w:rPr>
          <w:i/>
          <w:iCs/>
          <w:color w:val="404040" w:themeColor="text1" w:themeTint="BF"/>
          <w:sz w:val="24"/>
          <w:szCs w:val="24"/>
        </w:rPr>
      </w:pPr>
      <w:r>
        <w:rPr>
          <w:i/>
          <w:iCs/>
          <w:color w:val="404040" w:themeColor="text1" w:themeTint="BF"/>
          <w:sz w:val="24"/>
          <w:szCs w:val="24"/>
        </w:rPr>
        <w:t>06/2008</w:t>
      </w:r>
      <w:r w:rsidRPr="002533F4">
        <w:rPr>
          <w:i/>
          <w:iCs/>
          <w:color w:val="404040" w:themeColor="text1" w:themeTint="BF"/>
          <w:sz w:val="24"/>
          <w:szCs w:val="24"/>
        </w:rPr>
        <w:t xml:space="preserve"> </w:t>
      </w:r>
      <w:r>
        <w:rPr>
          <w:i/>
          <w:iCs/>
          <w:color w:val="404040" w:themeColor="text1" w:themeTint="BF"/>
          <w:sz w:val="24"/>
          <w:szCs w:val="24"/>
        </w:rPr>
        <w:t xml:space="preserve">– 06/2012      </w:t>
      </w:r>
    </w:p>
    <w:p w:rsidR="0051797A" w:rsidRDefault="0051797A" w:rsidP="0051797A">
      <w:pPr>
        <w:tabs>
          <w:tab w:val="left" w:pos="180"/>
          <w:tab w:val="left" w:pos="900"/>
        </w:tabs>
        <w:spacing w:after="0" w:line="240" w:lineRule="auto"/>
        <w:ind w:left="-990" w:right="-900"/>
        <w:rPr>
          <w:i/>
          <w:iCs/>
          <w:color w:val="404040" w:themeColor="text1" w:themeTint="BF"/>
          <w:sz w:val="24"/>
          <w:szCs w:val="24"/>
        </w:rPr>
      </w:pPr>
      <w:r>
        <w:rPr>
          <w:i/>
          <w:iCs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887ECD" w:rsidRDefault="00887ECD" w:rsidP="00887ECD">
      <w:pPr>
        <w:spacing w:after="0" w:line="240" w:lineRule="auto"/>
        <w:ind w:right="-720"/>
      </w:pPr>
    </w:p>
    <w:tbl>
      <w:tblPr>
        <w:tblStyle w:val="TableGrid"/>
        <w:tblW w:w="11700" w:type="dxa"/>
        <w:tblInd w:w="-1062" w:type="dxa"/>
        <w:tblLook w:val="04A0"/>
      </w:tblPr>
      <w:tblGrid>
        <w:gridCol w:w="11700"/>
      </w:tblGrid>
      <w:tr w:rsidR="006B21B9" w:rsidTr="00815499">
        <w:trPr>
          <w:trHeight w:val="426"/>
        </w:trPr>
        <w:tc>
          <w:tcPr>
            <w:tcW w:w="11700" w:type="dxa"/>
            <w:tcBorders>
              <w:left w:val="nil"/>
              <w:right w:val="nil"/>
            </w:tcBorders>
          </w:tcPr>
          <w:p w:rsidR="006B21B9" w:rsidRDefault="006B21B9" w:rsidP="00815499">
            <w:pPr>
              <w:pStyle w:val="ListParagraph"/>
              <w:ind w:left="0" w:right="-72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CERTIFICATES</w:t>
            </w:r>
          </w:p>
        </w:tc>
      </w:tr>
    </w:tbl>
    <w:p w:rsidR="006B21B9" w:rsidRPr="006B21B9" w:rsidRDefault="006B21B9" w:rsidP="006B21B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5F0262" w:rsidRDefault="006B21B9" w:rsidP="005F0262">
      <w:pPr>
        <w:spacing w:after="0" w:line="240" w:lineRule="auto"/>
        <w:ind w:left="-99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6B21B9">
        <w:rPr>
          <w:rFonts w:ascii="Calibri" w:hAnsi="Calibri" w:cs="Calibri"/>
          <w:color w:val="404040" w:themeColor="text1" w:themeTint="BF"/>
          <w:sz w:val="24"/>
          <w:szCs w:val="24"/>
        </w:rPr>
        <w:t>Certified in Logistics &amp; Supply Chain Management</w:t>
      </w:r>
      <w:r w:rsidR="00D0496C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Pr="006B21B9">
        <w:rPr>
          <w:rFonts w:ascii="Calibri" w:hAnsi="Calibri" w:cs="Calibri"/>
          <w:color w:val="404040" w:themeColor="text1" w:themeTint="BF"/>
          <w:sz w:val="24"/>
          <w:szCs w:val="24"/>
        </w:rPr>
        <w:t>– Qatar</w:t>
      </w:r>
    </w:p>
    <w:p w:rsidR="006B21B9" w:rsidRDefault="006B21B9" w:rsidP="005F0262">
      <w:pPr>
        <w:spacing w:after="0" w:line="240" w:lineRule="auto"/>
        <w:ind w:left="-99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6B21B9">
        <w:rPr>
          <w:rFonts w:ascii="Calibri" w:hAnsi="Calibri" w:cs="Calibri"/>
          <w:color w:val="404040" w:themeColor="text1" w:themeTint="BF"/>
          <w:sz w:val="24"/>
          <w:szCs w:val="24"/>
        </w:rPr>
        <w:t>Certified in Project Management</w:t>
      </w:r>
      <w:r w:rsidR="00107E27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="004E7A6B">
        <w:rPr>
          <w:rFonts w:ascii="Calibri" w:hAnsi="Calibri" w:cs="Calibri"/>
          <w:color w:val="404040" w:themeColor="text1" w:themeTint="BF"/>
          <w:sz w:val="24"/>
          <w:szCs w:val="24"/>
        </w:rPr>
        <w:t xml:space="preserve">(PMP) </w:t>
      </w:r>
      <w:r w:rsidRPr="006B21B9">
        <w:rPr>
          <w:rFonts w:ascii="Calibri" w:hAnsi="Calibri" w:cs="Calibri"/>
          <w:color w:val="404040" w:themeColor="text1" w:themeTint="BF"/>
          <w:sz w:val="24"/>
          <w:szCs w:val="24"/>
        </w:rPr>
        <w:t>– Qatar</w:t>
      </w:r>
    </w:p>
    <w:p w:rsidR="002060F5" w:rsidRDefault="002060F5" w:rsidP="002060F5">
      <w:pPr>
        <w:spacing w:after="0" w:line="240" w:lineRule="auto"/>
        <w:ind w:left="-99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>CPP/CPPM (American Purchasing Society) – Qatar (waiting for examination date)</w:t>
      </w:r>
    </w:p>
    <w:p w:rsidR="00187C84" w:rsidRPr="006B21B9" w:rsidRDefault="00187C84" w:rsidP="002060F5">
      <w:pPr>
        <w:spacing w:after="0" w:line="240" w:lineRule="auto"/>
        <w:ind w:left="-99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:rsidR="006B21B9" w:rsidRDefault="006B21B9" w:rsidP="006B21B9">
      <w:pPr>
        <w:tabs>
          <w:tab w:val="left" w:pos="1249"/>
        </w:tabs>
        <w:spacing w:after="0" w:line="240" w:lineRule="auto"/>
        <w:ind w:left="-990" w:right="-360"/>
        <w:rPr>
          <w:i/>
          <w:iCs/>
          <w:color w:val="404040" w:themeColor="text1" w:themeTint="BF"/>
          <w:sz w:val="24"/>
          <w:szCs w:val="24"/>
        </w:rPr>
      </w:pPr>
    </w:p>
    <w:p w:rsidR="00187C84" w:rsidRPr="00887ECD" w:rsidRDefault="00C911BC" w:rsidP="00887ECD">
      <w:pPr>
        <w:spacing w:after="0" w:line="240" w:lineRule="auto"/>
        <w:ind w:right="-720"/>
        <w:rPr>
          <w:rFonts w:ascii="Calibri" w:hAnsi="Calibri" w:cs="Calibri"/>
          <w:color w:val="000000" w:themeColor="text1"/>
          <w:sz w:val="24"/>
          <w:szCs w:val="24"/>
        </w:rPr>
      </w:pPr>
      <w:r>
        <w:t xml:space="preserve"> </w:t>
      </w:r>
    </w:p>
    <w:p w:rsidR="00187C84" w:rsidRPr="00187C84" w:rsidRDefault="00187C84" w:rsidP="00187C84">
      <w:pPr>
        <w:pStyle w:val="ListParagraph"/>
        <w:ind w:left="-540"/>
        <w:rPr>
          <w:color w:val="595959" w:themeColor="text1" w:themeTint="A6"/>
          <w:sz w:val="24"/>
          <w:szCs w:val="24"/>
        </w:rPr>
      </w:pPr>
    </w:p>
    <w:p w:rsidR="00187C84" w:rsidRPr="00187C84" w:rsidRDefault="00187C84" w:rsidP="00187C84">
      <w:pPr>
        <w:pStyle w:val="ListParagraph"/>
        <w:ind w:left="-540"/>
        <w:rPr>
          <w:color w:val="595959" w:themeColor="text1" w:themeTint="A6"/>
          <w:sz w:val="24"/>
          <w:szCs w:val="24"/>
        </w:rPr>
      </w:pPr>
    </w:p>
    <w:sectPr w:rsidR="00187C84" w:rsidRPr="00187C84" w:rsidSect="00CA30B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83A" w:rsidRDefault="0076183A" w:rsidP="004042D5">
      <w:pPr>
        <w:spacing w:after="0" w:line="240" w:lineRule="auto"/>
      </w:pPr>
      <w:r>
        <w:separator/>
      </w:r>
    </w:p>
  </w:endnote>
  <w:endnote w:type="continuationSeparator" w:id="1">
    <w:p w:rsidR="0076183A" w:rsidRDefault="0076183A" w:rsidP="0040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83A" w:rsidRDefault="0076183A" w:rsidP="004042D5">
      <w:pPr>
        <w:spacing w:after="0" w:line="240" w:lineRule="auto"/>
      </w:pPr>
      <w:r>
        <w:separator/>
      </w:r>
    </w:p>
  </w:footnote>
  <w:footnote w:type="continuationSeparator" w:id="1">
    <w:p w:rsidR="0076183A" w:rsidRDefault="0076183A" w:rsidP="0040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DBFDF5"/>
    <w:multiLevelType w:val="hybridMultilevel"/>
    <w:tmpl w:val="8B6325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8F229B"/>
    <w:multiLevelType w:val="hybridMultilevel"/>
    <w:tmpl w:val="E05512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1ECD93"/>
    <w:multiLevelType w:val="hybridMultilevel"/>
    <w:tmpl w:val="7B3751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A2727E"/>
    <w:multiLevelType w:val="hybridMultilevel"/>
    <w:tmpl w:val="D053F9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7655B8"/>
    <w:multiLevelType w:val="multilevel"/>
    <w:tmpl w:val="7166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66860"/>
    <w:multiLevelType w:val="multilevel"/>
    <w:tmpl w:val="CBA8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A50C1"/>
    <w:multiLevelType w:val="multilevel"/>
    <w:tmpl w:val="D970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6089A"/>
    <w:multiLevelType w:val="multilevel"/>
    <w:tmpl w:val="4FD0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60480"/>
    <w:multiLevelType w:val="multilevel"/>
    <w:tmpl w:val="AA98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17065"/>
    <w:multiLevelType w:val="multilevel"/>
    <w:tmpl w:val="5A46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3E17B2"/>
    <w:multiLevelType w:val="multilevel"/>
    <w:tmpl w:val="E92E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753CB"/>
    <w:multiLevelType w:val="hybridMultilevel"/>
    <w:tmpl w:val="BCEC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15EDF"/>
    <w:multiLevelType w:val="hybridMultilevel"/>
    <w:tmpl w:val="166453BC"/>
    <w:lvl w:ilvl="0" w:tplc="CAB04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E26CD"/>
    <w:multiLevelType w:val="hybridMultilevel"/>
    <w:tmpl w:val="6F267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3BF2"/>
    <w:multiLevelType w:val="multilevel"/>
    <w:tmpl w:val="D8B2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D40C13"/>
    <w:multiLevelType w:val="hybridMultilevel"/>
    <w:tmpl w:val="76BE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84392"/>
    <w:multiLevelType w:val="hybridMultilevel"/>
    <w:tmpl w:val="EB06FCD6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7">
    <w:nsid w:val="4BF12124"/>
    <w:multiLevelType w:val="hybridMultilevel"/>
    <w:tmpl w:val="F3C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B3739"/>
    <w:multiLevelType w:val="hybridMultilevel"/>
    <w:tmpl w:val="A854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F40E9"/>
    <w:multiLevelType w:val="hybridMultilevel"/>
    <w:tmpl w:val="F850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D5D89"/>
    <w:multiLevelType w:val="hybridMultilevel"/>
    <w:tmpl w:val="276CC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4E2C0A"/>
    <w:multiLevelType w:val="multilevel"/>
    <w:tmpl w:val="E8EAE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theme="minorHAnsi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C451D0"/>
    <w:multiLevelType w:val="hybridMultilevel"/>
    <w:tmpl w:val="A68C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10AC0"/>
    <w:multiLevelType w:val="hybridMultilevel"/>
    <w:tmpl w:val="11B47470"/>
    <w:lvl w:ilvl="0" w:tplc="C852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39149"/>
    <w:multiLevelType w:val="hybridMultilevel"/>
    <w:tmpl w:val="4986E4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AFC491A"/>
    <w:multiLevelType w:val="hybridMultilevel"/>
    <w:tmpl w:val="7954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C7CD6"/>
    <w:multiLevelType w:val="hybridMultilevel"/>
    <w:tmpl w:val="51105D02"/>
    <w:lvl w:ilvl="0" w:tplc="B4360A06">
      <w:start w:val="1"/>
      <w:numFmt w:val="bullet"/>
      <w:lvlText w:val=""/>
      <w:lvlJc w:val="left"/>
      <w:pPr>
        <w:ind w:left="720" w:hanging="360"/>
      </w:pPr>
      <w:rPr>
        <w:rFonts w:ascii="Calibri body" w:hAnsi="Calibri body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CCD41"/>
    <w:multiLevelType w:val="hybridMultilevel"/>
    <w:tmpl w:val="A6C338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EF81BCF"/>
    <w:multiLevelType w:val="multilevel"/>
    <w:tmpl w:val="1F86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276A73"/>
    <w:multiLevelType w:val="multilevel"/>
    <w:tmpl w:val="F39E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B53D2C"/>
    <w:multiLevelType w:val="hybridMultilevel"/>
    <w:tmpl w:val="285CDABA"/>
    <w:lvl w:ilvl="0" w:tplc="A036B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D3F12"/>
    <w:multiLevelType w:val="hybridMultilevel"/>
    <w:tmpl w:val="BA3C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34B65"/>
    <w:multiLevelType w:val="multilevel"/>
    <w:tmpl w:val="4ABE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336132"/>
    <w:multiLevelType w:val="multilevel"/>
    <w:tmpl w:val="0560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AF7D78"/>
    <w:multiLevelType w:val="hybridMultilevel"/>
    <w:tmpl w:val="A38A7CD0"/>
    <w:lvl w:ilvl="0" w:tplc="C852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42E5F"/>
    <w:multiLevelType w:val="multilevel"/>
    <w:tmpl w:val="6594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D618E3"/>
    <w:multiLevelType w:val="hybridMultilevel"/>
    <w:tmpl w:val="D6DC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14670"/>
    <w:multiLevelType w:val="multilevel"/>
    <w:tmpl w:val="02BC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563BE8"/>
    <w:multiLevelType w:val="hybridMultilevel"/>
    <w:tmpl w:val="C172D2DA"/>
    <w:lvl w:ilvl="0" w:tplc="7124D9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BD2255"/>
    <w:multiLevelType w:val="hybridMultilevel"/>
    <w:tmpl w:val="B096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F21C00"/>
    <w:multiLevelType w:val="multilevel"/>
    <w:tmpl w:val="E6E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31385C"/>
    <w:multiLevelType w:val="hybridMultilevel"/>
    <w:tmpl w:val="E3E8C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5463DA"/>
    <w:multiLevelType w:val="hybridMultilevel"/>
    <w:tmpl w:val="DE3424CE"/>
    <w:lvl w:ilvl="0" w:tplc="C852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B0CC8"/>
    <w:multiLevelType w:val="hybridMultilevel"/>
    <w:tmpl w:val="E5F8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5"/>
  </w:num>
  <w:num w:numId="5">
    <w:abstractNumId w:val="29"/>
  </w:num>
  <w:num w:numId="6">
    <w:abstractNumId w:val="10"/>
  </w:num>
  <w:num w:numId="7">
    <w:abstractNumId w:val="33"/>
  </w:num>
  <w:num w:numId="8">
    <w:abstractNumId w:val="6"/>
  </w:num>
  <w:num w:numId="9">
    <w:abstractNumId w:val="30"/>
  </w:num>
  <w:num w:numId="10">
    <w:abstractNumId w:val="31"/>
  </w:num>
  <w:num w:numId="11">
    <w:abstractNumId w:val="7"/>
  </w:num>
  <w:num w:numId="12">
    <w:abstractNumId w:val="40"/>
  </w:num>
  <w:num w:numId="13">
    <w:abstractNumId w:val="4"/>
  </w:num>
  <w:num w:numId="14">
    <w:abstractNumId w:val="28"/>
  </w:num>
  <w:num w:numId="15">
    <w:abstractNumId w:val="14"/>
  </w:num>
  <w:num w:numId="16">
    <w:abstractNumId w:val="12"/>
  </w:num>
  <w:num w:numId="17">
    <w:abstractNumId w:val="36"/>
  </w:num>
  <w:num w:numId="18">
    <w:abstractNumId w:val="34"/>
  </w:num>
  <w:num w:numId="19">
    <w:abstractNumId w:val="42"/>
  </w:num>
  <w:num w:numId="20">
    <w:abstractNumId w:val="23"/>
  </w:num>
  <w:num w:numId="21">
    <w:abstractNumId w:val="37"/>
  </w:num>
  <w:num w:numId="22">
    <w:abstractNumId w:val="9"/>
  </w:num>
  <w:num w:numId="23">
    <w:abstractNumId w:val="0"/>
  </w:num>
  <w:num w:numId="24">
    <w:abstractNumId w:val="3"/>
  </w:num>
  <w:num w:numId="25">
    <w:abstractNumId w:val="24"/>
  </w:num>
  <w:num w:numId="26">
    <w:abstractNumId w:val="25"/>
  </w:num>
  <w:num w:numId="27">
    <w:abstractNumId w:val="27"/>
  </w:num>
  <w:num w:numId="28">
    <w:abstractNumId w:val="19"/>
  </w:num>
  <w:num w:numId="29">
    <w:abstractNumId w:val="1"/>
  </w:num>
  <w:num w:numId="30">
    <w:abstractNumId w:val="2"/>
  </w:num>
  <w:num w:numId="31">
    <w:abstractNumId w:val="21"/>
  </w:num>
  <w:num w:numId="32">
    <w:abstractNumId w:val="35"/>
  </w:num>
  <w:num w:numId="33">
    <w:abstractNumId w:val="32"/>
  </w:num>
  <w:num w:numId="34">
    <w:abstractNumId w:val="13"/>
  </w:num>
  <w:num w:numId="35">
    <w:abstractNumId w:val="26"/>
  </w:num>
  <w:num w:numId="36">
    <w:abstractNumId w:val="15"/>
  </w:num>
  <w:num w:numId="37">
    <w:abstractNumId w:val="39"/>
  </w:num>
  <w:num w:numId="38">
    <w:abstractNumId w:val="17"/>
  </w:num>
  <w:num w:numId="39">
    <w:abstractNumId w:val="41"/>
  </w:num>
  <w:num w:numId="40">
    <w:abstractNumId w:val="16"/>
  </w:num>
  <w:num w:numId="41">
    <w:abstractNumId w:val="20"/>
  </w:num>
  <w:num w:numId="42">
    <w:abstractNumId w:val="8"/>
  </w:num>
  <w:num w:numId="43">
    <w:abstractNumId w:val="43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hdrShapeDefaults>
    <o:shapedefaults v:ext="edit" spidmax="67586" fillcolor="none [3052]" strokecolor="none [2405]">
      <v:fill color="none [3052]"/>
      <v:stroke color="none [2405]"/>
      <o:colormenu v:ext="edit" fillcolor="none [273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E2E5E"/>
    <w:rsid w:val="0000180C"/>
    <w:rsid w:val="00020E31"/>
    <w:rsid w:val="0002310C"/>
    <w:rsid w:val="00024754"/>
    <w:rsid w:val="00036AE4"/>
    <w:rsid w:val="00045AA7"/>
    <w:rsid w:val="00050F49"/>
    <w:rsid w:val="00052A79"/>
    <w:rsid w:val="00052C51"/>
    <w:rsid w:val="000753B8"/>
    <w:rsid w:val="000819B8"/>
    <w:rsid w:val="000905A2"/>
    <w:rsid w:val="000941C4"/>
    <w:rsid w:val="000A4B7A"/>
    <w:rsid w:val="000B266E"/>
    <w:rsid w:val="000C3EF9"/>
    <w:rsid w:val="000D7216"/>
    <w:rsid w:val="000E1446"/>
    <w:rsid w:val="00100E10"/>
    <w:rsid w:val="00107E27"/>
    <w:rsid w:val="00115FDE"/>
    <w:rsid w:val="00117F2C"/>
    <w:rsid w:val="0013035F"/>
    <w:rsid w:val="00142C7B"/>
    <w:rsid w:val="00145904"/>
    <w:rsid w:val="00154BAE"/>
    <w:rsid w:val="00183A20"/>
    <w:rsid w:val="0018747A"/>
    <w:rsid w:val="00187C84"/>
    <w:rsid w:val="001960CE"/>
    <w:rsid w:val="001A3595"/>
    <w:rsid w:val="001A637A"/>
    <w:rsid w:val="001C6C69"/>
    <w:rsid w:val="001D6835"/>
    <w:rsid w:val="001D73FB"/>
    <w:rsid w:val="001F13D6"/>
    <w:rsid w:val="00200ECE"/>
    <w:rsid w:val="002060F5"/>
    <w:rsid w:val="00213CF1"/>
    <w:rsid w:val="00215A98"/>
    <w:rsid w:val="00225E8C"/>
    <w:rsid w:val="00241FA6"/>
    <w:rsid w:val="002527A7"/>
    <w:rsid w:val="002533F4"/>
    <w:rsid w:val="00262ADF"/>
    <w:rsid w:val="00266B92"/>
    <w:rsid w:val="00272D50"/>
    <w:rsid w:val="0027514C"/>
    <w:rsid w:val="00280A58"/>
    <w:rsid w:val="00285481"/>
    <w:rsid w:val="00292710"/>
    <w:rsid w:val="00294662"/>
    <w:rsid w:val="002B1A14"/>
    <w:rsid w:val="002B5A98"/>
    <w:rsid w:val="002C2AE9"/>
    <w:rsid w:val="00301A60"/>
    <w:rsid w:val="00303AD3"/>
    <w:rsid w:val="00311B4F"/>
    <w:rsid w:val="003540DE"/>
    <w:rsid w:val="003619A9"/>
    <w:rsid w:val="00364012"/>
    <w:rsid w:val="003753F7"/>
    <w:rsid w:val="00375803"/>
    <w:rsid w:val="00380A53"/>
    <w:rsid w:val="00385F2E"/>
    <w:rsid w:val="003876BC"/>
    <w:rsid w:val="003A08FB"/>
    <w:rsid w:val="003A46B3"/>
    <w:rsid w:val="003A64C0"/>
    <w:rsid w:val="003B0F92"/>
    <w:rsid w:val="003C2F4B"/>
    <w:rsid w:val="003D087E"/>
    <w:rsid w:val="003F2C8E"/>
    <w:rsid w:val="003F52F2"/>
    <w:rsid w:val="003F6FEA"/>
    <w:rsid w:val="00401725"/>
    <w:rsid w:val="004042D5"/>
    <w:rsid w:val="004063D1"/>
    <w:rsid w:val="00407550"/>
    <w:rsid w:val="004075B5"/>
    <w:rsid w:val="00433EB0"/>
    <w:rsid w:val="004445C2"/>
    <w:rsid w:val="00452240"/>
    <w:rsid w:val="00486317"/>
    <w:rsid w:val="0049019E"/>
    <w:rsid w:val="00492739"/>
    <w:rsid w:val="00497A4E"/>
    <w:rsid w:val="004A3451"/>
    <w:rsid w:val="004A7F5C"/>
    <w:rsid w:val="004C0963"/>
    <w:rsid w:val="004D6270"/>
    <w:rsid w:val="004E7656"/>
    <w:rsid w:val="004E7A6B"/>
    <w:rsid w:val="004F1A40"/>
    <w:rsid w:val="0051797A"/>
    <w:rsid w:val="00553D89"/>
    <w:rsid w:val="0057162B"/>
    <w:rsid w:val="00580E10"/>
    <w:rsid w:val="00580E7B"/>
    <w:rsid w:val="00581883"/>
    <w:rsid w:val="005B0BEC"/>
    <w:rsid w:val="005C35E1"/>
    <w:rsid w:val="005D33B7"/>
    <w:rsid w:val="005F001D"/>
    <w:rsid w:val="005F0262"/>
    <w:rsid w:val="005F4885"/>
    <w:rsid w:val="006064D0"/>
    <w:rsid w:val="00621731"/>
    <w:rsid w:val="006339A9"/>
    <w:rsid w:val="00644EB8"/>
    <w:rsid w:val="00663483"/>
    <w:rsid w:val="00666050"/>
    <w:rsid w:val="00667312"/>
    <w:rsid w:val="006A5210"/>
    <w:rsid w:val="006A64FE"/>
    <w:rsid w:val="006B21B9"/>
    <w:rsid w:val="006B7ED8"/>
    <w:rsid w:val="006C1922"/>
    <w:rsid w:val="006C2352"/>
    <w:rsid w:val="006D1919"/>
    <w:rsid w:val="006F5F69"/>
    <w:rsid w:val="007122D3"/>
    <w:rsid w:val="00734A76"/>
    <w:rsid w:val="00743CE4"/>
    <w:rsid w:val="00744156"/>
    <w:rsid w:val="0076183A"/>
    <w:rsid w:val="00767608"/>
    <w:rsid w:val="00770B64"/>
    <w:rsid w:val="00771C42"/>
    <w:rsid w:val="00792F2C"/>
    <w:rsid w:val="00796C5A"/>
    <w:rsid w:val="00797CEB"/>
    <w:rsid w:val="007A2CE1"/>
    <w:rsid w:val="007C5B82"/>
    <w:rsid w:val="007E2B0D"/>
    <w:rsid w:val="007E5DF4"/>
    <w:rsid w:val="0080777C"/>
    <w:rsid w:val="008203DA"/>
    <w:rsid w:val="00833743"/>
    <w:rsid w:val="008352D7"/>
    <w:rsid w:val="0085381F"/>
    <w:rsid w:val="0087291C"/>
    <w:rsid w:val="00874213"/>
    <w:rsid w:val="00887ECD"/>
    <w:rsid w:val="00894361"/>
    <w:rsid w:val="00897EE8"/>
    <w:rsid w:val="008C1AFD"/>
    <w:rsid w:val="008E11F4"/>
    <w:rsid w:val="008E1EE4"/>
    <w:rsid w:val="00900EDC"/>
    <w:rsid w:val="009127BD"/>
    <w:rsid w:val="00913BAC"/>
    <w:rsid w:val="009221D3"/>
    <w:rsid w:val="00922D10"/>
    <w:rsid w:val="00924496"/>
    <w:rsid w:val="00945DA2"/>
    <w:rsid w:val="00952B4A"/>
    <w:rsid w:val="00956036"/>
    <w:rsid w:val="00960F86"/>
    <w:rsid w:val="00966777"/>
    <w:rsid w:val="0098532F"/>
    <w:rsid w:val="00993710"/>
    <w:rsid w:val="00994949"/>
    <w:rsid w:val="009C11B1"/>
    <w:rsid w:val="009E6A58"/>
    <w:rsid w:val="009F615E"/>
    <w:rsid w:val="00A31ADA"/>
    <w:rsid w:val="00A45633"/>
    <w:rsid w:val="00A55966"/>
    <w:rsid w:val="00A62879"/>
    <w:rsid w:val="00A67662"/>
    <w:rsid w:val="00A77C26"/>
    <w:rsid w:val="00A90F29"/>
    <w:rsid w:val="00AA41D8"/>
    <w:rsid w:val="00AB30B6"/>
    <w:rsid w:val="00AE2125"/>
    <w:rsid w:val="00AF4E0A"/>
    <w:rsid w:val="00AF54A1"/>
    <w:rsid w:val="00B02713"/>
    <w:rsid w:val="00B02742"/>
    <w:rsid w:val="00B037C6"/>
    <w:rsid w:val="00B16F2D"/>
    <w:rsid w:val="00B237B0"/>
    <w:rsid w:val="00B2460A"/>
    <w:rsid w:val="00B40DF0"/>
    <w:rsid w:val="00B5303A"/>
    <w:rsid w:val="00B54B38"/>
    <w:rsid w:val="00B563D1"/>
    <w:rsid w:val="00B56F04"/>
    <w:rsid w:val="00B90612"/>
    <w:rsid w:val="00B965F4"/>
    <w:rsid w:val="00BA0D3A"/>
    <w:rsid w:val="00BB7795"/>
    <w:rsid w:val="00BC5A4B"/>
    <w:rsid w:val="00BD080A"/>
    <w:rsid w:val="00BD6025"/>
    <w:rsid w:val="00BE35C7"/>
    <w:rsid w:val="00C156BD"/>
    <w:rsid w:val="00C2306D"/>
    <w:rsid w:val="00C30B79"/>
    <w:rsid w:val="00C3295F"/>
    <w:rsid w:val="00C6313E"/>
    <w:rsid w:val="00C86B84"/>
    <w:rsid w:val="00C90483"/>
    <w:rsid w:val="00C911BC"/>
    <w:rsid w:val="00CA2C13"/>
    <w:rsid w:val="00CA30BF"/>
    <w:rsid w:val="00CA3A8D"/>
    <w:rsid w:val="00CA463A"/>
    <w:rsid w:val="00CE1D6E"/>
    <w:rsid w:val="00CE7FBD"/>
    <w:rsid w:val="00CF0323"/>
    <w:rsid w:val="00CF3AAC"/>
    <w:rsid w:val="00D01699"/>
    <w:rsid w:val="00D01CB1"/>
    <w:rsid w:val="00D0496C"/>
    <w:rsid w:val="00D20CAC"/>
    <w:rsid w:val="00D3515E"/>
    <w:rsid w:val="00D6496F"/>
    <w:rsid w:val="00DA5EAB"/>
    <w:rsid w:val="00DB1020"/>
    <w:rsid w:val="00DC08FC"/>
    <w:rsid w:val="00DC1221"/>
    <w:rsid w:val="00DD0DFB"/>
    <w:rsid w:val="00DE2E5E"/>
    <w:rsid w:val="00DE5332"/>
    <w:rsid w:val="00DF5237"/>
    <w:rsid w:val="00E00481"/>
    <w:rsid w:val="00E02166"/>
    <w:rsid w:val="00E02C97"/>
    <w:rsid w:val="00E02EE2"/>
    <w:rsid w:val="00E12230"/>
    <w:rsid w:val="00E45D34"/>
    <w:rsid w:val="00E46431"/>
    <w:rsid w:val="00E745D3"/>
    <w:rsid w:val="00E85F7C"/>
    <w:rsid w:val="00E86341"/>
    <w:rsid w:val="00E868D1"/>
    <w:rsid w:val="00E90DA9"/>
    <w:rsid w:val="00E9165C"/>
    <w:rsid w:val="00EA4E4C"/>
    <w:rsid w:val="00EB08C4"/>
    <w:rsid w:val="00ED025D"/>
    <w:rsid w:val="00EE26F0"/>
    <w:rsid w:val="00EF601F"/>
    <w:rsid w:val="00F12A93"/>
    <w:rsid w:val="00F14507"/>
    <w:rsid w:val="00F2074D"/>
    <w:rsid w:val="00F224EA"/>
    <w:rsid w:val="00F27869"/>
    <w:rsid w:val="00F31ADC"/>
    <w:rsid w:val="00F43E08"/>
    <w:rsid w:val="00F601B3"/>
    <w:rsid w:val="00F66A44"/>
    <w:rsid w:val="00F772D1"/>
    <w:rsid w:val="00F81F43"/>
    <w:rsid w:val="00F85EF6"/>
    <w:rsid w:val="00FB234D"/>
    <w:rsid w:val="00FC045E"/>
    <w:rsid w:val="00FD12AD"/>
    <w:rsid w:val="00FE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 fillcolor="none [3052]" strokecolor="none [2405]">
      <v:fill color="none [3052]"/>
      <v:stroke color="none [2405]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B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D0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6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6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D08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edsclick">
    <w:name w:val="needsclick"/>
    <w:basedOn w:val="DefaultParagraphFont"/>
    <w:rsid w:val="00BD080A"/>
  </w:style>
  <w:style w:type="character" w:customStyle="1" w:styleId="Heading4Char">
    <w:name w:val="Heading 4 Char"/>
    <w:basedOn w:val="DefaultParagraphFont"/>
    <w:link w:val="Heading4"/>
    <w:uiPriority w:val="9"/>
    <w:semiHidden/>
    <w:rsid w:val="007676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D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6835"/>
    <w:rPr>
      <w:b/>
      <w:bCs/>
    </w:rPr>
  </w:style>
  <w:style w:type="paragraph" w:customStyle="1" w:styleId="b-jobs-description--el-description">
    <w:name w:val="b-jobs-description--el-description"/>
    <w:basedOn w:val="Normal"/>
    <w:rsid w:val="00D0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38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0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2D5"/>
  </w:style>
  <w:style w:type="paragraph" w:styleId="Footer">
    <w:name w:val="footer"/>
    <w:basedOn w:val="Normal"/>
    <w:link w:val="FooterChar"/>
    <w:uiPriority w:val="99"/>
    <w:semiHidden/>
    <w:unhideWhenUsed/>
    <w:rsid w:val="0040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2D5"/>
  </w:style>
  <w:style w:type="character" w:customStyle="1" w:styleId="Heading2Char">
    <w:name w:val="Heading 2 Char"/>
    <w:basedOn w:val="DefaultParagraphFont"/>
    <w:link w:val="Heading2"/>
    <w:uiPriority w:val="9"/>
    <w:semiHidden/>
    <w:rsid w:val="00F85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6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asif iqbal</cp:lastModifiedBy>
  <cp:revision>25</cp:revision>
  <cp:lastPrinted>2020-01-13T13:48:00Z</cp:lastPrinted>
  <dcterms:created xsi:type="dcterms:W3CDTF">2024-10-03T10:59:00Z</dcterms:created>
  <dcterms:modified xsi:type="dcterms:W3CDTF">2024-11-20T07:41:00Z</dcterms:modified>
</cp:coreProperties>
</file>