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B5321" w14:textId="08185258" w:rsidR="004F099A" w:rsidRPr="004F099A" w:rsidRDefault="004F099A" w:rsidP="004F099A">
      <w:pPr>
        <w:pStyle w:val="Title"/>
      </w:pPr>
      <w:r w:rsidRPr="004F099A">
        <w:t>Hikmat Yahia Hasan Azzam</w:t>
      </w:r>
    </w:p>
    <w:p w14:paraId="0A34A935" w14:textId="40B24BC5" w:rsidR="004F099A" w:rsidRDefault="004F099A" w:rsidP="004F099A">
      <w:pPr>
        <w:pStyle w:val="BodyText"/>
        <w:spacing w:before="78"/>
        <w:ind w:left="120"/>
      </w:pPr>
      <w:r>
        <w:t>Qatar-Barwa City</w:t>
      </w:r>
    </w:p>
    <w:p w14:paraId="214BFE58" w14:textId="77777777" w:rsidR="004F099A" w:rsidRDefault="004F099A" w:rsidP="004F099A">
      <w:pPr>
        <w:pStyle w:val="BodyText"/>
        <w:spacing w:before="9"/>
        <w:ind w:left="0"/>
      </w:pPr>
    </w:p>
    <w:p w14:paraId="34500219" w14:textId="59096ABF" w:rsidR="00894520" w:rsidRPr="004F099A" w:rsidRDefault="004F099A" w:rsidP="004F099A">
      <w:pPr>
        <w:numPr>
          <w:ilvl w:val="0"/>
          <w:numId w:val="1"/>
        </w:numPr>
      </w:pPr>
      <w:r>
        <w:rPr>
          <w:noProof/>
          <w:position w:val="-3"/>
        </w:rPr>
        <w:drawing>
          <wp:inline distT="0" distB="0" distL="0" distR="0" wp14:anchorId="0D6D6052" wp14:editId="3814E582">
            <wp:extent cx="158750" cy="16668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58750" cy="166687"/>
                    </a:xfrm>
                    <a:prstGeom prst="rect">
                      <a:avLst/>
                    </a:prstGeom>
                  </pic:spPr>
                </pic:pic>
              </a:graphicData>
            </a:graphic>
          </wp:inline>
        </w:drawing>
      </w:r>
      <w:r>
        <w:rPr>
          <w:rFonts w:ascii="Times New Roman"/>
        </w:rPr>
        <w:t xml:space="preserve">   </w:t>
      </w:r>
      <w:r>
        <w:rPr>
          <w:rFonts w:ascii="Times New Roman"/>
          <w:spacing w:val="25"/>
        </w:rPr>
        <w:t xml:space="preserve"> </w:t>
      </w:r>
      <w:r w:rsidRPr="001701BA">
        <w:t>hkmtalzam@gmail.com</w:t>
      </w:r>
    </w:p>
    <w:p w14:paraId="6BE61CF7" w14:textId="2CCD7181" w:rsidR="001701BA" w:rsidRPr="001701BA" w:rsidRDefault="001701BA" w:rsidP="001701BA">
      <w:pPr>
        <w:numPr>
          <w:ilvl w:val="0"/>
          <w:numId w:val="1"/>
        </w:numPr>
      </w:pPr>
      <w:r w:rsidRPr="001701BA">
        <w:t>Phone Number: 97471027497</w:t>
      </w:r>
    </w:p>
    <w:p w14:paraId="68F1B80B" w14:textId="77777777" w:rsidR="001701BA" w:rsidRPr="001701BA" w:rsidRDefault="00000000" w:rsidP="001701BA">
      <w:r>
        <w:pict w14:anchorId="41A2B994">
          <v:rect id="_x0000_i1037" style="width:0;height:1.5pt" o:hralign="center" o:hrstd="t" o:hr="t" fillcolor="#a0a0a0" stroked="f"/>
        </w:pict>
      </w:r>
    </w:p>
    <w:p w14:paraId="1C2E6194" w14:textId="1D0F13A3" w:rsidR="001701BA" w:rsidRDefault="001701BA" w:rsidP="001701BA">
      <w:pPr>
        <w:rPr>
          <w:b/>
          <w:bCs/>
        </w:rPr>
      </w:pPr>
      <w:r w:rsidRPr="001701BA">
        <w:rPr>
          <w:b/>
          <w:bCs/>
        </w:rPr>
        <w:t>Summary</w:t>
      </w:r>
    </w:p>
    <w:p w14:paraId="783B7BF3" w14:textId="2ED11F7B" w:rsidR="001701BA" w:rsidRPr="001701BA" w:rsidRDefault="001701BA" w:rsidP="001701BA">
      <w:r w:rsidRPr="001701BA">
        <w:t>Experienced educator with a background in teaching first grade at the Pioneer Center for Outstanding and Gifted Students, and a diverse work history including experience in the construction industry in Saudi Arabia. Proficient in MS PowerPoint and MS Word, with a proven ability to work under pressure and within a team. Seeking to leverage skills and experience to contribute effectively in a dynamic professional environment.</w:t>
      </w:r>
    </w:p>
    <w:p w14:paraId="637C47AE" w14:textId="77777777" w:rsidR="001701BA" w:rsidRPr="001701BA" w:rsidRDefault="00000000" w:rsidP="001701BA">
      <w:r>
        <w:pict w14:anchorId="1AB64167">
          <v:rect id="_x0000_i1026" style="width:0;height:1.5pt" o:hralign="center" o:hrstd="t" o:hr="t" fillcolor="#a0a0a0" stroked="f"/>
        </w:pict>
      </w:r>
    </w:p>
    <w:p w14:paraId="31D6DD24" w14:textId="77777777" w:rsidR="001701BA" w:rsidRDefault="001701BA" w:rsidP="001701BA">
      <w:pPr>
        <w:rPr>
          <w:b/>
          <w:bCs/>
        </w:rPr>
      </w:pPr>
      <w:r w:rsidRPr="001701BA">
        <w:rPr>
          <w:b/>
          <w:bCs/>
        </w:rPr>
        <w:t>Skills</w:t>
      </w:r>
    </w:p>
    <w:p w14:paraId="4CDDBEC3" w14:textId="77777777" w:rsidR="001701BA" w:rsidRPr="001701BA" w:rsidRDefault="001701BA" w:rsidP="001701BA">
      <w:pPr>
        <w:numPr>
          <w:ilvl w:val="0"/>
          <w:numId w:val="5"/>
        </w:numPr>
      </w:pPr>
      <w:r w:rsidRPr="001701BA">
        <w:t>MS PowerPoint</w:t>
      </w:r>
    </w:p>
    <w:p w14:paraId="71EC1EBF" w14:textId="77777777" w:rsidR="001701BA" w:rsidRPr="001701BA" w:rsidRDefault="001701BA" w:rsidP="001701BA">
      <w:pPr>
        <w:numPr>
          <w:ilvl w:val="0"/>
          <w:numId w:val="5"/>
        </w:numPr>
      </w:pPr>
      <w:r w:rsidRPr="001701BA">
        <w:t>MS Word</w:t>
      </w:r>
    </w:p>
    <w:p w14:paraId="0A647269" w14:textId="77777777" w:rsidR="001701BA" w:rsidRPr="001701BA" w:rsidRDefault="001701BA" w:rsidP="001701BA">
      <w:pPr>
        <w:numPr>
          <w:ilvl w:val="0"/>
          <w:numId w:val="5"/>
        </w:numPr>
      </w:pPr>
      <w:r w:rsidRPr="001701BA">
        <w:t>Work under pressure</w:t>
      </w:r>
    </w:p>
    <w:p w14:paraId="5F373CE3" w14:textId="067061EE" w:rsidR="001701BA" w:rsidRPr="004F099A" w:rsidRDefault="001701BA" w:rsidP="004F099A">
      <w:pPr>
        <w:numPr>
          <w:ilvl w:val="0"/>
          <w:numId w:val="5"/>
        </w:numPr>
      </w:pPr>
      <w:r w:rsidRPr="001701BA">
        <w:t>work within a team</w:t>
      </w:r>
    </w:p>
    <w:p w14:paraId="4A2667F5" w14:textId="77777777" w:rsidR="001701BA" w:rsidRPr="001701BA" w:rsidRDefault="00000000" w:rsidP="001701BA">
      <w:r>
        <w:pict w14:anchorId="5CF7CFB4">
          <v:rect id="_x0000_i1027" style="width:0;height:1.5pt" o:hralign="center" o:hrstd="t" o:hr="t" fillcolor="#a0a0a0" stroked="f"/>
        </w:pict>
      </w:r>
    </w:p>
    <w:p w14:paraId="7539225E" w14:textId="77777777" w:rsidR="001701BA" w:rsidRDefault="001701BA" w:rsidP="001701BA">
      <w:pPr>
        <w:rPr>
          <w:b/>
          <w:bCs/>
        </w:rPr>
      </w:pPr>
      <w:r w:rsidRPr="001701BA">
        <w:rPr>
          <w:b/>
          <w:bCs/>
        </w:rPr>
        <w:t>Experience</w:t>
      </w:r>
    </w:p>
    <w:p w14:paraId="2F050A0D" w14:textId="661AE387" w:rsidR="001701BA" w:rsidRPr="001701BA" w:rsidRDefault="001701BA" w:rsidP="001701BA">
      <w:pPr>
        <w:pStyle w:val="ListParagraph"/>
        <w:rPr>
          <w:b/>
          <w:bCs/>
        </w:rPr>
      </w:pPr>
      <w:r>
        <w:t xml:space="preserve">Teacher- </w:t>
      </w:r>
      <w:r w:rsidRPr="001701BA">
        <w:t xml:space="preserve">Pioneer Center </w:t>
      </w:r>
    </w:p>
    <w:p w14:paraId="77361DF8" w14:textId="77D48526" w:rsidR="001701BA" w:rsidRDefault="001701BA" w:rsidP="001701BA">
      <w:pPr>
        <w:numPr>
          <w:ilvl w:val="1"/>
          <w:numId w:val="2"/>
        </w:numPr>
      </w:pPr>
      <w:r w:rsidRPr="001701BA">
        <w:t>Location</w:t>
      </w:r>
      <w:r>
        <w:t>: Jordan</w:t>
      </w:r>
    </w:p>
    <w:p w14:paraId="799EBCC1" w14:textId="48011708" w:rsidR="001701BA" w:rsidRDefault="001701BA" w:rsidP="001701BA">
      <w:pPr>
        <w:numPr>
          <w:ilvl w:val="1"/>
          <w:numId w:val="2"/>
        </w:numPr>
      </w:pPr>
      <w:r>
        <w:t>C</w:t>
      </w:r>
      <w:r w:rsidRPr="001701BA">
        <w:t>reating engaging lesson plans tailored to students' individual needs, fostering a supportive and inclusive classroom environment, and collaborating with colleagues and parents to ensure student success.</w:t>
      </w:r>
    </w:p>
    <w:p w14:paraId="0A3E5918" w14:textId="77777777" w:rsidR="001701BA" w:rsidRDefault="001701BA" w:rsidP="001701BA">
      <w:pPr>
        <w:ind w:left="1440"/>
      </w:pPr>
    </w:p>
    <w:p w14:paraId="6E88D90B" w14:textId="77777777" w:rsidR="001701BA" w:rsidRDefault="001701BA" w:rsidP="001701BA">
      <w:pPr>
        <w:pStyle w:val="ListParagraph"/>
      </w:pPr>
      <w:r>
        <w:t>Construction</w:t>
      </w:r>
    </w:p>
    <w:p w14:paraId="7F1F1AF1" w14:textId="2794D19A" w:rsidR="001701BA" w:rsidRDefault="001701BA" w:rsidP="001701BA">
      <w:pPr>
        <w:numPr>
          <w:ilvl w:val="1"/>
          <w:numId w:val="2"/>
        </w:numPr>
      </w:pPr>
      <w:r w:rsidRPr="001701BA">
        <w:t>Location: Saudi Arabia</w:t>
      </w:r>
    </w:p>
    <w:p w14:paraId="0554E25A" w14:textId="5987A1F5" w:rsidR="001701BA" w:rsidRPr="001701BA" w:rsidRDefault="001701BA" w:rsidP="004F099A">
      <w:pPr>
        <w:numPr>
          <w:ilvl w:val="1"/>
          <w:numId w:val="2"/>
        </w:numPr>
      </w:pPr>
      <w:r>
        <w:t xml:space="preserve">Worked in the construction industry in Saudi Arabia, contributing to the successful completion of various projects. Responsibilities included overseeing construction activities, ensuring compliance with project specifications and safety regulations, and coordinating with contractors and suppliers to maintain project timelines. </w:t>
      </w:r>
    </w:p>
    <w:p w14:paraId="60B44A5F" w14:textId="77777777" w:rsidR="001701BA" w:rsidRPr="001701BA" w:rsidRDefault="00000000" w:rsidP="001701BA">
      <w:r>
        <w:pict w14:anchorId="29E80A94">
          <v:rect id="_x0000_i1028" style="width:0;height:1.5pt" o:hralign="center" o:hrstd="t" o:hr="t" fillcolor="#a0a0a0" stroked="f"/>
        </w:pict>
      </w:r>
    </w:p>
    <w:p w14:paraId="7F95F619" w14:textId="77777777" w:rsidR="001701BA" w:rsidRPr="001701BA" w:rsidRDefault="001701BA" w:rsidP="001701BA">
      <w:pPr>
        <w:rPr>
          <w:b/>
          <w:bCs/>
        </w:rPr>
      </w:pPr>
      <w:r w:rsidRPr="001701BA">
        <w:rPr>
          <w:b/>
          <w:bCs/>
        </w:rPr>
        <w:t>Education</w:t>
      </w:r>
    </w:p>
    <w:p w14:paraId="370F2A3F" w14:textId="77777777" w:rsidR="001701BA" w:rsidRPr="001701BA" w:rsidRDefault="001701BA" w:rsidP="001701BA">
      <w:r w:rsidRPr="001701BA">
        <w:t>List your education like this:</w:t>
      </w:r>
    </w:p>
    <w:p w14:paraId="5BD494D1" w14:textId="784AF14D" w:rsidR="001701BA" w:rsidRPr="001701BA" w:rsidRDefault="001701BA" w:rsidP="001701BA">
      <w:pPr>
        <w:numPr>
          <w:ilvl w:val="0"/>
          <w:numId w:val="3"/>
        </w:numPr>
      </w:pPr>
      <w:r w:rsidRPr="001701BA">
        <w:t>Bachelor's– Arab Open University</w:t>
      </w:r>
    </w:p>
    <w:p w14:paraId="3548B7D9" w14:textId="77777777" w:rsidR="001701BA" w:rsidRDefault="001701BA" w:rsidP="001701BA">
      <w:pPr>
        <w:numPr>
          <w:ilvl w:val="1"/>
          <w:numId w:val="3"/>
        </w:numPr>
      </w:pPr>
      <w:r>
        <w:rPr>
          <w:rFonts w:hint="cs"/>
          <w:rtl/>
        </w:rPr>
        <w:t>2014</w:t>
      </w:r>
    </w:p>
    <w:p w14:paraId="48C52122" w14:textId="3CAD377B" w:rsidR="001701BA" w:rsidRPr="001701BA" w:rsidRDefault="001701BA" w:rsidP="001701BA">
      <w:pPr>
        <w:numPr>
          <w:ilvl w:val="1"/>
          <w:numId w:val="3"/>
        </w:numPr>
      </w:pPr>
      <w:r w:rsidRPr="001701BA">
        <w:t>Education for Elementary Teaching</w:t>
      </w:r>
    </w:p>
    <w:p w14:paraId="1AC16F64" w14:textId="088CC893" w:rsidR="001701BA" w:rsidRPr="001701BA" w:rsidRDefault="00000000" w:rsidP="001701BA">
      <w:r>
        <w:pict w14:anchorId="2F847BC4">
          <v:rect id="_x0000_i1029" style="width:0;height:1.5pt" o:hralign="center" o:hrstd="t" o:hr="t" fillcolor="#a0a0a0" stroked="f"/>
        </w:pict>
      </w:r>
    </w:p>
    <w:p w14:paraId="09DB0ECC" w14:textId="77777777" w:rsidR="001701BA" w:rsidRPr="001701BA" w:rsidRDefault="001701BA" w:rsidP="001701BA">
      <w:pPr>
        <w:rPr>
          <w:b/>
          <w:bCs/>
        </w:rPr>
      </w:pPr>
      <w:r w:rsidRPr="001701BA">
        <w:rPr>
          <w:b/>
          <w:bCs/>
        </w:rPr>
        <w:t>Languages (optional)</w:t>
      </w:r>
    </w:p>
    <w:p w14:paraId="33D355D1" w14:textId="1ED20B94" w:rsidR="001701BA" w:rsidRPr="001701BA" w:rsidRDefault="0046150F" w:rsidP="001701BA">
      <w:pPr>
        <w:numPr>
          <w:ilvl w:val="0"/>
          <w:numId w:val="4"/>
        </w:numPr>
      </w:pPr>
      <w:r>
        <w:t xml:space="preserve">Arabic </w:t>
      </w:r>
      <w:r w:rsidR="001701BA" w:rsidRPr="001701BA">
        <w:t xml:space="preserve"> (Fluent)</w:t>
      </w:r>
    </w:p>
    <w:p w14:paraId="4D90051F" w14:textId="09C597D3" w:rsidR="001701BA" w:rsidRPr="001701BA" w:rsidRDefault="0046150F" w:rsidP="001701BA">
      <w:pPr>
        <w:numPr>
          <w:ilvl w:val="0"/>
          <w:numId w:val="4"/>
        </w:numPr>
      </w:pPr>
      <w:r w:rsidRPr="001701BA">
        <w:t xml:space="preserve">English </w:t>
      </w:r>
      <w:r w:rsidR="001701BA" w:rsidRPr="001701BA">
        <w:t>(Intermediate)</w:t>
      </w:r>
    </w:p>
    <w:p w14:paraId="03FD0895" w14:textId="77777777" w:rsidR="002C0C97" w:rsidRDefault="002C0C97"/>
    <w:sectPr w:rsidR="002C0C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75B7A"/>
    <w:multiLevelType w:val="multilevel"/>
    <w:tmpl w:val="20189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A819B0"/>
    <w:multiLevelType w:val="multilevel"/>
    <w:tmpl w:val="66D803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8A2FE5"/>
    <w:multiLevelType w:val="hybridMultilevel"/>
    <w:tmpl w:val="449ED5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60927C98"/>
    <w:multiLevelType w:val="multilevel"/>
    <w:tmpl w:val="30C68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00662EA"/>
    <w:multiLevelType w:val="multilevel"/>
    <w:tmpl w:val="0504E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433D37"/>
    <w:multiLevelType w:val="multilevel"/>
    <w:tmpl w:val="619AEE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44135599">
    <w:abstractNumId w:val="4"/>
  </w:num>
  <w:num w:numId="2" w16cid:durableId="13307382">
    <w:abstractNumId w:val="5"/>
  </w:num>
  <w:num w:numId="3" w16cid:durableId="1022709194">
    <w:abstractNumId w:val="1"/>
  </w:num>
  <w:num w:numId="4" w16cid:durableId="681443728">
    <w:abstractNumId w:val="0"/>
  </w:num>
  <w:num w:numId="5" w16cid:durableId="1278876844">
    <w:abstractNumId w:val="3"/>
  </w:num>
  <w:num w:numId="6" w16cid:durableId="17533512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1BA"/>
    <w:rsid w:val="001701BA"/>
    <w:rsid w:val="0025256E"/>
    <w:rsid w:val="002C0C97"/>
    <w:rsid w:val="0046150F"/>
    <w:rsid w:val="004F099A"/>
    <w:rsid w:val="00894520"/>
    <w:rsid w:val="00A86D6A"/>
    <w:rsid w:val="00B636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A9475"/>
  <w15:chartTrackingRefBased/>
  <w15:docId w15:val="{D606C067-6213-427D-A08A-046DE3611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1BA"/>
  </w:style>
  <w:style w:type="paragraph" w:styleId="Heading1">
    <w:name w:val="heading 1"/>
    <w:basedOn w:val="Normal"/>
    <w:next w:val="Normal"/>
    <w:link w:val="Heading1Char"/>
    <w:uiPriority w:val="9"/>
    <w:qFormat/>
    <w:rsid w:val="001701B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701B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701B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701B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701B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701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01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01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01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1B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701B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701B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701B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701B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701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01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01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01BA"/>
    <w:rPr>
      <w:rFonts w:eastAsiaTheme="majorEastAsia" w:cstheme="majorBidi"/>
      <w:color w:val="272727" w:themeColor="text1" w:themeTint="D8"/>
    </w:rPr>
  </w:style>
  <w:style w:type="paragraph" w:styleId="Title">
    <w:name w:val="Title"/>
    <w:basedOn w:val="Normal"/>
    <w:next w:val="Normal"/>
    <w:link w:val="TitleChar"/>
    <w:uiPriority w:val="10"/>
    <w:qFormat/>
    <w:rsid w:val="001701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01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01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01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1BA"/>
    <w:pPr>
      <w:spacing w:before="160"/>
      <w:jc w:val="center"/>
    </w:pPr>
    <w:rPr>
      <w:i/>
      <w:iCs/>
      <w:color w:val="404040" w:themeColor="text1" w:themeTint="BF"/>
    </w:rPr>
  </w:style>
  <w:style w:type="character" w:customStyle="1" w:styleId="QuoteChar">
    <w:name w:val="Quote Char"/>
    <w:basedOn w:val="DefaultParagraphFont"/>
    <w:link w:val="Quote"/>
    <w:uiPriority w:val="29"/>
    <w:rsid w:val="001701BA"/>
    <w:rPr>
      <w:i/>
      <w:iCs/>
      <w:color w:val="404040" w:themeColor="text1" w:themeTint="BF"/>
    </w:rPr>
  </w:style>
  <w:style w:type="paragraph" w:styleId="ListParagraph">
    <w:name w:val="List Paragraph"/>
    <w:basedOn w:val="Normal"/>
    <w:uiPriority w:val="34"/>
    <w:qFormat/>
    <w:rsid w:val="001701BA"/>
    <w:pPr>
      <w:ind w:left="720"/>
      <w:contextualSpacing/>
    </w:pPr>
  </w:style>
  <w:style w:type="character" w:styleId="IntenseEmphasis">
    <w:name w:val="Intense Emphasis"/>
    <w:basedOn w:val="DefaultParagraphFont"/>
    <w:uiPriority w:val="21"/>
    <w:qFormat/>
    <w:rsid w:val="001701BA"/>
    <w:rPr>
      <w:i/>
      <w:iCs/>
      <w:color w:val="2F5496" w:themeColor="accent1" w:themeShade="BF"/>
    </w:rPr>
  </w:style>
  <w:style w:type="paragraph" w:styleId="IntenseQuote">
    <w:name w:val="Intense Quote"/>
    <w:basedOn w:val="Normal"/>
    <w:next w:val="Normal"/>
    <w:link w:val="IntenseQuoteChar"/>
    <w:uiPriority w:val="30"/>
    <w:qFormat/>
    <w:rsid w:val="001701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701BA"/>
    <w:rPr>
      <w:i/>
      <w:iCs/>
      <w:color w:val="2F5496" w:themeColor="accent1" w:themeShade="BF"/>
    </w:rPr>
  </w:style>
  <w:style w:type="character" w:styleId="IntenseReference">
    <w:name w:val="Intense Reference"/>
    <w:basedOn w:val="DefaultParagraphFont"/>
    <w:uiPriority w:val="32"/>
    <w:qFormat/>
    <w:rsid w:val="001701BA"/>
    <w:rPr>
      <w:b/>
      <w:bCs/>
      <w:smallCaps/>
      <w:color w:val="2F5496" w:themeColor="accent1" w:themeShade="BF"/>
      <w:spacing w:val="5"/>
    </w:rPr>
  </w:style>
  <w:style w:type="paragraph" w:styleId="BodyText">
    <w:name w:val="Body Text"/>
    <w:basedOn w:val="Normal"/>
    <w:link w:val="BodyTextChar"/>
    <w:uiPriority w:val="1"/>
    <w:qFormat/>
    <w:rsid w:val="004F099A"/>
    <w:pPr>
      <w:widowControl w:val="0"/>
      <w:autoSpaceDE w:val="0"/>
      <w:autoSpaceDN w:val="0"/>
      <w:spacing w:after="0" w:line="240" w:lineRule="auto"/>
      <w:ind w:left="560"/>
    </w:pPr>
    <w:rPr>
      <w:rFonts w:ascii="Arial MT" w:eastAsia="Arial MT" w:hAnsi="Arial MT" w:cs="Arial MT"/>
      <w:kern w:val="0"/>
      <w:sz w:val="20"/>
      <w:szCs w:val="20"/>
      <w14:ligatures w14:val="none"/>
    </w:rPr>
  </w:style>
  <w:style w:type="character" w:customStyle="1" w:styleId="BodyTextChar">
    <w:name w:val="Body Text Char"/>
    <w:basedOn w:val="DefaultParagraphFont"/>
    <w:link w:val="BodyText"/>
    <w:uiPriority w:val="1"/>
    <w:rsid w:val="004F099A"/>
    <w:rPr>
      <w:rFonts w:ascii="Arial MT" w:eastAsia="Arial MT" w:hAnsi="Arial MT" w:cs="Arial MT"/>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1318446">
      <w:bodyDiv w:val="1"/>
      <w:marLeft w:val="0"/>
      <w:marRight w:val="0"/>
      <w:marTop w:val="0"/>
      <w:marBottom w:val="0"/>
      <w:divBdr>
        <w:top w:val="none" w:sz="0" w:space="0" w:color="auto"/>
        <w:left w:val="none" w:sz="0" w:space="0" w:color="auto"/>
        <w:bottom w:val="none" w:sz="0" w:space="0" w:color="auto"/>
        <w:right w:val="none" w:sz="0" w:space="0" w:color="auto"/>
      </w:divBdr>
    </w:div>
    <w:div w:id="1166822335">
      <w:bodyDiv w:val="1"/>
      <w:marLeft w:val="0"/>
      <w:marRight w:val="0"/>
      <w:marTop w:val="0"/>
      <w:marBottom w:val="0"/>
      <w:divBdr>
        <w:top w:val="none" w:sz="0" w:space="0" w:color="auto"/>
        <w:left w:val="none" w:sz="0" w:space="0" w:color="auto"/>
        <w:bottom w:val="none" w:sz="0" w:space="0" w:color="auto"/>
        <w:right w:val="none" w:sz="0" w:space="0" w:color="auto"/>
      </w:divBdr>
    </w:div>
    <w:div w:id="1274482100">
      <w:bodyDiv w:val="1"/>
      <w:marLeft w:val="0"/>
      <w:marRight w:val="0"/>
      <w:marTop w:val="0"/>
      <w:marBottom w:val="0"/>
      <w:divBdr>
        <w:top w:val="none" w:sz="0" w:space="0" w:color="auto"/>
        <w:left w:val="none" w:sz="0" w:space="0" w:color="auto"/>
        <w:bottom w:val="none" w:sz="0" w:space="0" w:color="auto"/>
        <w:right w:val="none" w:sz="0" w:space="0" w:color="auto"/>
      </w:divBdr>
      <w:divsChild>
        <w:div w:id="1861431917">
          <w:marLeft w:val="0"/>
          <w:marRight w:val="0"/>
          <w:marTop w:val="0"/>
          <w:marBottom w:val="0"/>
          <w:divBdr>
            <w:top w:val="none" w:sz="0" w:space="0" w:color="auto"/>
            <w:left w:val="none" w:sz="0" w:space="0" w:color="auto"/>
            <w:bottom w:val="none" w:sz="0" w:space="0" w:color="auto"/>
            <w:right w:val="none" w:sz="0" w:space="0" w:color="auto"/>
          </w:divBdr>
        </w:div>
        <w:div w:id="608051356">
          <w:marLeft w:val="0"/>
          <w:marRight w:val="0"/>
          <w:marTop w:val="0"/>
          <w:marBottom w:val="0"/>
          <w:divBdr>
            <w:top w:val="none" w:sz="0" w:space="0" w:color="auto"/>
            <w:left w:val="none" w:sz="0" w:space="0" w:color="auto"/>
            <w:bottom w:val="none" w:sz="0" w:space="0" w:color="auto"/>
            <w:right w:val="none" w:sz="0" w:space="0" w:color="auto"/>
          </w:divBdr>
        </w:div>
        <w:div w:id="22479800">
          <w:marLeft w:val="0"/>
          <w:marRight w:val="0"/>
          <w:marTop w:val="0"/>
          <w:marBottom w:val="0"/>
          <w:divBdr>
            <w:top w:val="none" w:sz="0" w:space="0" w:color="auto"/>
            <w:left w:val="none" w:sz="0" w:space="0" w:color="auto"/>
            <w:bottom w:val="none" w:sz="0" w:space="0" w:color="auto"/>
            <w:right w:val="none" w:sz="0" w:space="0" w:color="auto"/>
          </w:divBdr>
        </w:div>
        <w:div w:id="603998128">
          <w:marLeft w:val="0"/>
          <w:marRight w:val="0"/>
          <w:marTop w:val="0"/>
          <w:marBottom w:val="0"/>
          <w:divBdr>
            <w:top w:val="none" w:sz="0" w:space="0" w:color="auto"/>
            <w:left w:val="none" w:sz="0" w:space="0" w:color="auto"/>
            <w:bottom w:val="none" w:sz="0" w:space="0" w:color="auto"/>
            <w:right w:val="none" w:sz="0" w:space="0" w:color="auto"/>
          </w:divBdr>
        </w:div>
      </w:divsChild>
    </w:div>
    <w:div w:id="1756903599">
      <w:bodyDiv w:val="1"/>
      <w:marLeft w:val="0"/>
      <w:marRight w:val="0"/>
      <w:marTop w:val="0"/>
      <w:marBottom w:val="0"/>
      <w:divBdr>
        <w:top w:val="none" w:sz="0" w:space="0" w:color="auto"/>
        <w:left w:val="none" w:sz="0" w:space="0" w:color="auto"/>
        <w:bottom w:val="none" w:sz="0" w:space="0" w:color="auto"/>
        <w:right w:val="none" w:sz="0" w:space="0" w:color="auto"/>
      </w:divBdr>
      <w:divsChild>
        <w:div w:id="769006526">
          <w:marLeft w:val="0"/>
          <w:marRight w:val="0"/>
          <w:marTop w:val="0"/>
          <w:marBottom w:val="0"/>
          <w:divBdr>
            <w:top w:val="none" w:sz="0" w:space="0" w:color="auto"/>
            <w:left w:val="none" w:sz="0" w:space="0" w:color="auto"/>
            <w:bottom w:val="none" w:sz="0" w:space="0" w:color="auto"/>
            <w:right w:val="none" w:sz="0" w:space="0" w:color="auto"/>
          </w:divBdr>
          <w:divsChild>
            <w:div w:id="1352099962">
              <w:marLeft w:val="0"/>
              <w:marRight w:val="0"/>
              <w:marTop w:val="0"/>
              <w:marBottom w:val="0"/>
              <w:divBdr>
                <w:top w:val="none" w:sz="0" w:space="0" w:color="auto"/>
                <w:left w:val="none" w:sz="0" w:space="0" w:color="auto"/>
                <w:bottom w:val="none" w:sz="0" w:space="0" w:color="auto"/>
                <w:right w:val="none" w:sz="0" w:space="0" w:color="auto"/>
              </w:divBdr>
              <w:divsChild>
                <w:div w:id="1991209397">
                  <w:marLeft w:val="0"/>
                  <w:marRight w:val="0"/>
                  <w:marTop w:val="0"/>
                  <w:marBottom w:val="0"/>
                  <w:divBdr>
                    <w:top w:val="none" w:sz="0" w:space="0" w:color="auto"/>
                    <w:left w:val="none" w:sz="0" w:space="0" w:color="auto"/>
                    <w:bottom w:val="none" w:sz="0" w:space="0" w:color="auto"/>
                    <w:right w:val="none" w:sz="0" w:space="0" w:color="auto"/>
                  </w:divBdr>
                  <w:divsChild>
                    <w:div w:id="81869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596745">
      <w:bodyDiv w:val="1"/>
      <w:marLeft w:val="0"/>
      <w:marRight w:val="0"/>
      <w:marTop w:val="0"/>
      <w:marBottom w:val="0"/>
      <w:divBdr>
        <w:top w:val="none" w:sz="0" w:space="0" w:color="auto"/>
        <w:left w:val="none" w:sz="0" w:space="0" w:color="auto"/>
        <w:bottom w:val="none" w:sz="0" w:space="0" w:color="auto"/>
        <w:right w:val="none" w:sz="0" w:space="0" w:color="auto"/>
      </w:divBdr>
      <w:divsChild>
        <w:div w:id="966279205">
          <w:marLeft w:val="0"/>
          <w:marRight w:val="0"/>
          <w:marTop w:val="0"/>
          <w:marBottom w:val="0"/>
          <w:divBdr>
            <w:top w:val="none" w:sz="0" w:space="0" w:color="auto"/>
            <w:left w:val="none" w:sz="0" w:space="0" w:color="auto"/>
            <w:bottom w:val="none" w:sz="0" w:space="0" w:color="auto"/>
            <w:right w:val="none" w:sz="0" w:space="0" w:color="auto"/>
          </w:divBdr>
        </w:div>
        <w:div w:id="1814522473">
          <w:marLeft w:val="0"/>
          <w:marRight w:val="0"/>
          <w:marTop w:val="0"/>
          <w:marBottom w:val="0"/>
          <w:divBdr>
            <w:top w:val="none" w:sz="0" w:space="0" w:color="auto"/>
            <w:left w:val="none" w:sz="0" w:space="0" w:color="auto"/>
            <w:bottom w:val="none" w:sz="0" w:space="0" w:color="auto"/>
            <w:right w:val="none" w:sz="0" w:space="0" w:color="auto"/>
          </w:divBdr>
        </w:div>
        <w:div w:id="1887372635">
          <w:marLeft w:val="0"/>
          <w:marRight w:val="0"/>
          <w:marTop w:val="0"/>
          <w:marBottom w:val="0"/>
          <w:divBdr>
            <w:top w:val="none" w:sz="0" w:space="0" w:color="auto"/>
            <w:left w:val="none" w:sz="0" w:space="0" w:color="auto"/>
            <w:bottom w:val="none" w:sz="0" w:space="0" w:color="auto"/>
            <w:right w:val="none" w:sz="0" w:space="0" w:color="auto"/>
          </w:divBdr>
        </w:div>
        <w:div w:id="1785536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210</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Ghufran AlOmari</dc:creator>
  <cp:keywords/>
  <dc:description/>
  <cp:lastModifiedBy>Ghufran AlOmari</cp:lastModifiedBy>
  <cp:revision>3</cp:revision>
  <dcterms:created xsi:type="dcterms:W3CDTF">2024-12-05T06:10:00Z</dcterms:created>
  <dcterms:modified xsi:type="dcterms:W3CDTF">2024-12-05T06:26:00Z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227fc4-0160-4f97-9aff-69e015a65ad2_Enabled">
    <vt:lpwstr>true</vt:lpwstr>
  </property>
  <property fmtid="{D5CDD505-2E9C-101B-9397-08002B2CF9AE}" pid="3" name="MSIP_Label_6b227fc4-0160-4f97-9aff-69e015a65ad2_SetDate">
    <vt:lpwstr>2024-12-05T06:21:05Z</vt:lpwstr>
  </property>
  <property fmtid="{D5CDD505-2E9C-101B-9397-08002B2CF9AE}" pid="4" name="MSIP_Label_6b227fc4-0160-4f97-9aff-69e015a65ad2_Method">
    <vt:lpwstr>Standard</vt:lpwstr>
  </property>
  <property fmtid="{D5CDD505-2E9C-101B-9397-08002B2CF9AE}" pid="5" name="MSIP_Label_6b227fc4-0160-4f97-9aff-69e015a65ad2_Name">
    <vt:lpwstr>Confidential-No Encryption</vt:lpwstr>
  </property>
  <property fmtid="{D5CDD505-2E9C-101B-9397-08002B2CF9AE}" pid="6" name="MSIP_Label_6b227fc4-0160-4f97-9aff-69e015a65ad2_SiteId">
    <vt:lpwstr>599e51d6-2f8c-4347-8e59-1f795a51a98c</vt:lpwstr>
  </property>
  <property fmtid="{D5CDD505-2E9C-101B-9397-08002B2CF9AE}" pid="7" name="MSIP_Label_6b227fc4-0160-4f97-9aff-69e015a65ad2_ActionId">
    <vt:lpwstr>f960195d-9625-4a81-94b6-af61ba0b9f4f</vt:lpwstr>
  </property>
  <property fmtid="{D5CDD505-2E9C-101B-9397-08002B2CF9AE}" pid="8" name="MSIP_Label_6b227fc4-0160-4f97-9aff-69e015a65ad2_ContentBits">
    <vt:lpwstr>0</vt:lpwstr>
  </property>
</Properties>
</file>