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page" w:horzAnchor="page" w:tblpX="1674" w:tblpY="541"/>
        <w:tblW w:w="9576" w:type="dxa"/>
        <w:tblLook w:val="04A0" w:firstRow="1" w:lastRow="0" w:firstColumn="1" w:lastColumn="0" w:noHBand="0" w:noVBand="1"/>
      </w:tblPr>
      <w:tblGrid>
        <w:gridCol w:w="7875"/>
        <w:gridCol w:w="1701"/>
      </w:tblGrid>
      <w:tr>
        <w:trPr>
          <w:trHeight w:val="2138" w:hRule="atLeast"/>
        </w:trPr>
        <w:tc>
          <w:tcPr>
            <w:tcW w:w="7999" w:type="dxa"/>
            <w:tcBorders/>
            <w:vAlign w:val="center"/>
            <w:hideMark/>
          </w:tcPr>
          <w:p>
            <w:pPr>
              <w:pStyle w:val="style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BISHEK RAI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Old Airport Doha,Qatar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+97431657226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theone_me6969@yahoo.com</w:t>
            </w:r>
          </w:p>
          <w:p>
            <w:pPr>
              <w:pStyle w:val="style410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Visa status: Transferable with NOC</w:t>
            </w:r>
          </w:p>
          <w:p>
            <w:pPr>
              <w:pStyle w:val="style4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/>
            <w:vAlign w:val="center"/>
            <w:hideMark/>
          </w:tcPr>
          <w:p>
            <w:pPr>
              <w:pStyle w:val="style62"/>
              <w:rPr/>
            </w:pPr>
            <w:r>
              <w:t xml:space="preserve">      </w:t>
            </w:r>
            <w:r>
              <w:rPr/>
              <w:drawing>
                <wp:inline distL="114300" distT="0" distB="0" distR="114300">
                  <wp:extent cx="943017" cy="1128411"/>
                  <wp:effectExtent l="0" t="0" r="0" b="0"/>
                  <wp:docPr id="1047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43017" cy="11284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</w:p>
        </w:tc>
      </w:tr>
    </w:tbl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Career Objective:</w:t>
      </w: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seek employment in a dynamic and challenging environment with potential career growth, where my diversified competencies and unique skills can be utilized for assures growth and betterment of the organization. Ideally, I would like to see myself working in a reputed, changing environment updating my knowledge frequency and formulating strategies in a team environment to be ahead in financial field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Skills and Expertise: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>
      <w:pPr>
        <w:pStyle w:val="style0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Highly competent, self-motivated and enthusiastic.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Equally effective working independently, collaboratively in a team effort.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Excellent communication skills and leadership.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Ready to work under pressure and take all the challenges.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Very fast learner and willing to handle every task.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Hardworking and time management.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Creative and owns the ability to create the fresh new ideas.</w:t>
      </w:r>
    </w:p>
    <w:p>
      <w:pPr>
        <w:pStyle w:val="style179"/>
        <w:numPr>
          <w:ilvl w:val="0"/>
          <w:numId w:val="9"/>
        </w:numPr>
        <w:tabs>
          <w:tab w:val="left" w:leader="none" w:pos="9630"/>
        </w:tabs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Goal oriented.</w:t>
      </w:r>
    </w:p>
    <w:p>
      <w:pPr>
        <w:pStyle w:val="style66"/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Professional Experience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/Careers:</w:t>
      </w:r>
    </w:p>
    <w:p>
      <w:pPr>
        <w:pStyle w:val="style66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pStyle w:val="style66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5205413</wp:posOffset>
            </wp:positionH>
            <wp:positionV relativeFrom="paragraph">
              <wp:posOffset>171767</wp:posOffset>
            </wp:positionV>
            <wp:extent cx="1213112" cy="528320"/>
            <wp:effectExtent l="0" t="0" r="0" b="0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13112" cy="52832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Currently working with </w:t>
      </w:r>
      <w:r>
        <w:rPr>
          <w:rFonts w:ascii="Times New Roman" w:hAnsi="Times New Roman"/>
          <w:b/>
          <w:bCs/>
          <w:sz w:val="24"/>
          <w:szCs w:val="24"/>
        </w:rPr>
        <w:t>Jumbo Electronics/Video Home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>
      <w:pPr>
        <w:pStyle w:val="style66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Position:      </w:t>
      </w:r>
      <w:r>
        <w:rPr>
          <w:rFonts w:ascii="Times New Roman" w:hAnsi="Times New Roman"/>
          <w:b/>
          <w:bCs/>
          <w:sz w:val="24"/>
          <w:szCs w:val="24"/>
        </w:rPr>
        <w:t>Sales Promoter/Merchandiser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6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    Doha,Qatar</w:t>
      </w:r>
    </w:p>
    <w:p>
      <w:pPr>
        <w:pStyle w:val="style6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     29 October 2019 to t</w:t>
      </w:r>
      <w:r>
        <w:rPr>
          <w:rFonts w:hAnsi="Times New Roman"/>
          <w:sz w:val="24"/>
          <w:szCs w:val="24"/>
        </w:rPr>
        <w:t>il now</w:t>
      </w:r>
    </w:p>
    <w:p>
      <w:pPr>
        <w:pStyle w:val="style6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5701665</wp:posOffset>
            </wp:positionH>
            <wp:positionV relativeFrom="paragraph">
              <wp:posOffset>150495</wp:posOffset>
            </wp:positionV>
            <wp:extent cx="684316" cy="684316"/>
            <wp:effectExtent l="0" t="0" r="0" b="0"/>
            <wp:wrapNone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4316" cy="684316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Worked </w:t>
      </w:r>
      <w:r>
        <w:rPr>
          <w:rFonts w:ascii="Times New Roman" w:hAnsi="Times New Roman"/>
          <w:bCs/>
          <w:sz w:val="24"/>
          <w:szCs w:val="24"/>
        </w:rPr>
        <w:t xml:space="preserve">with </w:t>
      </w:r>
      <w:r>
        <w:rPr>
          <w:rFonts w:ascii="Times New Roman" w:hAnsi="Times New Roman"/>
          <w:b/>
          <w:sz w:val="24"/>
          <w:szCs w:val="24"/>
        </w:rPr>
        <w:t>SUPRA ELECTRONIC WLL</w:t>
      </w:r>
      <w:r>
        <w:rPr>
          <w:rFonts w:ascii="Times New Roman" w:hAnsi="Times New Roman"/>
          <w:bCs/>
          <w:sz w:val="24"/>
          <w:szCs w:val="24"/>
        </w:rPr>
        <w:t>(HP.Inc)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Position:       </w:t>
      </w:r>
      <w:r>
        <w:rPr>
          <w:rFonts w:ascii="Times New Roman" w:hAnsi="Times New Roman"/>
          <w:b/>
          <w:sz w:val="24"/>
          <w:szCs w:val="24"/>
        </w:rPr>
        <w:t>Sales promoter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/Merchandiser</w:t>
      </w:r>
      <w:r>
        <w:rPr>
          <w:rFonts w:ascii="Times New Roman" w:hAnsi="Times New Roman"/>
          <w:bCs/>
          <w:sz w:val="24"/>
          <w:szCs w:val="24"/>
        </w:rPr>
        <w:t xml:space="preserve"> IT HP laptop &amp; printer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Location:     Doha, Qatar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Duration:     from 18 December 2016 to 27 August 2019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5366068</wp:posOffset>
            </wp:positionH>
            <wp:positionV relativeFrom="paragraph">
              <wp:posOffset>77153</wp:posOffset>
            </wp:positionV>
            <wp:extent cx="1011685" cy="815975"/>
            <wp:effectExtent l="0" t="0" r="0" b="0"/>
            <wp:wrapNone/>
            <wp:docPr id="1029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11685" cy="81597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66"/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Worked with </w:t>
      </w:r>
      <w:r>
        <w:rPr>
          <w:rFonts w:ascii="Times New Roman" w:hAnsi="Times New Roman"/>
          <w:b/>
          <w:bCs/>
          <w:sz w:val="24"/>
          <w:szCs w:val="24"/>
        </w:rPr>
        <w:t>Sultan center</w:t>
      </w:r>
    </w:p>
    <w:p>
      <w:pPr>
        <w:pStyle w:val="style6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Position:     </w:t>
      </w:r>
      <w:r>
        <w:rPr>
          <w:rFonts w:ascii="Times New Roman" w:hAnsi="Times New Roman"/>
          <w:b/>
          <w:bCs/>
          <w:sz w:val="24"/>
          <w:szCs w:val="24"/>
        </w:rPr>
        <w:t>Sales Associates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/Assistant </w:t>
      </w:r>
    </w:p>
    <w:p>
      <w:pPr>
        <w:pStyle w:val="style66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Location:    Al kout Kuwait</w:t>
      </w:r>
      <w:r>
        <w:rPr>
          <w:rFonts w:ascii="Times New Roman" w:hAnsi="Times New Roman"/>
          <w:sz w:val="24"/>
          <w:szCs w:val="24"/>
          <w:lang w:val="en-US"/>
        </w:rPr>
        <w:t>pp</w:t>
      </w:r>
    </w:p>
    <w:p>
      <w:pPr>
        <w:pStyle w:val="style66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</w:t>
      </w:r>
      <w:r>
        <w:rPr>
          <w:rFonts w:ascii="Times New Roman" w:hAnsi="Times New Roman"/>
          <w:bCs/>
          <w:sz w:val="24"/>
          <w:szCs w:val="24"/>
        </w:rPr>
        <w:t>:    15 December, 2010 to 26 December, 2014 (4years)</w:t>
      </w:r>
    </w:p>
    <w:p>
      <w:pPr>
        <w:pStyle w:val="style66"/>
        <w:spacing w:after="0"/>
        <w:rPr>
          <w:rFonts w:ascii="Times New Roman" w:hAnsi="Times New Roman"/>
          <w:noProof/>
          <w:sz w:val="24"/>
          <w:szCs w:val="24"/>
        </w:rPr>
      </w:pPr>
    </w:p>
    <w:p>
      <w:pPr>
        <w:pStyle w:val="style6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5559107</wp:posOffset>
            </wp:positionH>
            <wp:positionV relativeFrom="paragraph">
              <wp:posOffset>5715</wp:posOffset>
            </wp:positionV>
            <wp:extent cx="797414" cy="797414"/>
            <wp:effectExtent l="0" t="0" r="0" b="0"/>
            <wp:wrapNone/>
            <wp:docPr id="1030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7414" cy="797414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</w:rPr>
        <w:t xml:space="preserve">Worked With </w:t>
      </w:r>
      <w:r>
        <w:rPr>
          <w:rFonts w:ascii="Times New Roman" w:hAnsi="Times New Roman"/>
          <w:b/>
          <w:sz w:val="24"/>
          <w:szCs w:val="24"/>
        </w:rPr>
        <w:t>Al Bayan Printing and Publishing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Position:       </w:t>
      </w:r>
      <w:r>
        <w:rPr>
          <w:rFonts w:ascii="Times New Roman" w:hAnsi="Times New Roman"/>
          <w:b/>
          <w:bCs/>
          <w:sz w:val="24"/>
          <w:szCs w:val="24"/>
        </w:rPr>
        <w:t>Customer Service Representative</w:t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Location:     </w:t>
      </w:r>
      <w:r>
        <w:rPr>
          <w:rFonts w:ascii="Times New Roman" w:hAnsi="Times New Roman"/>
          <w:b/>
          <w:bCs/>
          <w:sz w:val="24"/>
          <w:szCs w:val="24"/>
        </w:rPr>
        <w:t xml:space="preserve"> Bahrain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      21 September, 2009 to 30 September, 2010 (1 year)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>Special Skills:</w:t>
      </w:r>
    </w:p>
    <w:p>
      <w:pPr>
        <w:pStyle w:val="style179"/>
        <w:numPr>
          <w:ilvl w:val="0"/>
          <w:numId w:val="12"/>
        </w:numPr>
        <w:shd w:val="clear" w:color="auto" w:fill="ffffff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Able to use MS Office programme such as Excel, word, PowerPoint.</w:t>
      </w:r>
    </w:p>
    <w:p>
      <w:pPr>
        <w:pStyle w:val="style179"/>
        <w:numPr>
          <w:ilvl w:val="0"/>
          <w:numId w:val="12"/>
        </w:numPr>
        <w:shd w:val="clear" w:color="auto" w:fill="ffffff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Good knowledge in Email and Internet</w:t>
      </w:r>
    </w:p>
    <w:p>
      <w:pPr>
        <w:pStyle w:val="style179"/>
        <w:numPr>
          <w:ilvl w:val="0"/>
          <w:numId w:val="12"/>
        </w:numPr>
        <w:shd w:val="clear" w:color="auto" w:fill="ffffff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Able to use POS&amp;Microsoft Business Solution Navision.</w:t>
      </w:r>
    </w:p>
    <w:p>
      <w:pPr>
        <w:pStyle w:val="style179"/>
        <w:numPr>
          <w:ilvl w:val="0"/>
          <w:numId w:val="12"/>
        </w:numPr>
        <w:shd w:val="clear" w:color="auto" w:fill="ffffff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Ability to plan, organize and prioritize workload.</w:t>
      </w:r>
    </w:p>
    <w:p>
      <w:pPr>
        <w:pStyle w:val="style179"/>
        <w:numPr>
          <w:ilvl w:val="0"/>
          <w:numId w:val="12"/>
        </w:numPr>
        <w:shd w:val="clear" w:color="auto" w:fill="ffffff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Well-developed inter-personal skills.</w:t>
      </w:r>
    </w:p>
    <w:p>
      <w:pPr>
        <w:pStyle w:val="style179"/>
        <w:numPr>
          <w:ilvl w:val="0"/>
          <w:numId w:val="12"/>
        </w:numPr>
        <w:shd w:val="clear" w:color="auto" w:fill="ffffff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Ability to work with public in tactful and diplomatic manners.</w:t>
      </w:r>
    </w:p>
    <w:p>
      <w:pPr>
        <w:pStyle w:val="style179"/>
        <w:numPr>
          <w:ilvl w:val="0"/>
          <w:numId w:val="12"/>
        </w:numPr>
        <w:shd w:val="clear" w:color="auto" w:fill="ffffff"/>
        <w:jc w:val="lef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Very fast learner and dedicated.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>Educational Background</w:t>
      </w:r>
      <w:r>
        <w:rPr>
          <w:rFonts w:ascii="Times New Roman" w:eastAsia="Times New Roman" w:hAnsi="Times New Roman"/>
          <w:b/>
          <w:i/>
          <w:sz w:val="24"/>
          <w:szCs w:val="24"/>
          <w:highlight w:val="white"/>
          <w:u w:val="single"/>
        </w:rPr>
        <w:t>: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i/>
          <w:color w:val="1f497d"/>
          <w:sz w:val="24"/>
          <w:szCs w:val="24"/>
          <w:u w:val="single"/>
        </w:rPr>
      </w:pPr>
    </w:p>
    <w:p>
      <w:pPr>
        <w:pStyle w:val="style179"/>
        <w:numPr>
          <w:ilvl w:val="0"/>
          <w:numId w:val="13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Complete S.L.C (school leaving certificates) from Chulla Chulli English Boarding School with Second Division in 2003AD.</w:t>
      </w:r>
    </w:p>
    <w:p>
      <w:pPr>
        <w:pStyle w:val="style179"/>
        <w:numPr>
          <w:ilvl w:val="0"/>
          <w:numId w:val="13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Complete Intermediate (+2), Higher secondary Level from Alpain International Academy (AIMS) Dharan10 </w:t>
      </w:r>
      <w:r>
        <w:rPr>
          <w:rFonts w:ascii="Times New Roman" w:cs="Times New Roman" w:eastAsia="Times New Roman" w:hAnsi="Times New Roman"/>
          <w:sz w:val="24"/>
          <w:szCs w:val="24"/>
        </w:rPr>
        <w:t>Sunsari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Neapl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in 2005AD.</w:t>
      </w:r>
    </w:p>
    <w:p>
      <w:pPr>
        <w:pStyle w:val="style179"/>
        <w:numPr>
          <w:ilvl w:val="0"/>
          <w:numId w:val="13"/>
        </w:numPr>
        <w:shd w:val="clear" w:color="auto" w:fill="ffffff"/>
        <w:ind w:left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Diploma in Hardware and Network Technology (DHNT) in 2005AD from College of Software Engineering CSE Nepal.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u w:val="single"/>
        </w:rPr>
        <w:t>Language Known:</w: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2" type="#_x0000_t202" style="position:absolute;margin-left:270.0pt;margin-top:10.3pt;width:98.2pt;height:19.65pt;z-index:9;mso-position-horizontal-relative:text;mso-position-vertical-relative:text;mso-height-percent:200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Nepali</w:t>
                  </w:r>
                </w:p>
              </w:txbxContent>
            </v:textbox>
          </v:shape>
        </w:pict>
      </w:r>
      <w:r>
        <w:rPr>
          <w:noProof/>
        </w:rPr>
        <w:pict>
          <v:shape id="1033" type="#_x0000_t202" style="position:absolute;margin-left:39.75pt;margin-top:11.05pt;width:98.2pt;height:19.65pt;z-index:6;mso-position-horizontal-relative:text;mso-position-vertical-relative:text;mso-height-percent:200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English</w:t>
                  </w:r>
                </w:p>
              </w:txbxContent>
            </v:textbox>
          </v:shape>
        </w:pict>
      </w: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0"/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1034" fillcolor="#4f81bd" stroked="t" style="position:absolute;margin-left:37.5pt;margin-top:7.1pt;width:99.78pt;height:6.7pt;z-index:15;mso-position-horizontal-relative:text;mso-position-vertical-relative:text;mso-width-relative:page;mso-height-relative:page;mso-wrap-distance-left:0.0pt;mso-wrap-distance-right:0.0pt;visibility:visible;v-text-anchor:middle;">
            <v:stroke color="#f2f2f2" weight="3.0pt"/>
            <v:fill/>
            <v:shadow color="#243f60" offset="1.0pt," offset2="-1.0pt,-2.0pt" opacity="50%" type="perspective"/>
            <v:textbox>
              <w:txbxContent>
                <w:p>
                  <w:pPr>
                    <w:pStyle w:val="style0"/>
                    <w:jc w:val="left"/>
                    <w:rPr/>
                  </w:pPr>
                </w:p>
              </w:txbxContent>
            </v:textbox>
          </v:rect>
        </w:pict>
      </w:r>
      <w:r>
        <w:rPr>
          <w:noProof/>
        </w:rPr>
        <w:pict>
          <v:rect id="1035" fillcolor="#4f81bd" stroked="t" style="position:absolute;margin-left:268.85pt;margin-top:7.1pt;width:107.1pt;height:6.7pt;z-index:19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color="#243f60" offset="1.0pt," offset2="-1.0pt,-2.0pt" opacity="50%" type="perspective"/>
          </v:rect>
        </w:pict>
      </w:r>
    </w:p>
    <w:p>
      <w:pPr>
        <w:pStyle w:val="style179"/>
        <w:shd w:val="clear" w:color="auto" w:fill="ffffff"/>
        <w:tabs>
          <w:tab w:val="left" w:leader="none" w:pos="5387"/>
        </w:tabs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w:pict>
          <v:rect id="1036" fillcolor="#4472c4" stroked="t" style="position:absolute;margin-left:373.3pt;margin-top:703.65pt;width:219.65pt;height:4.8pt;z-index:14;mso-position-horizontal-relative:text;mso-position-vertical-relative:text;mso-width-percent:0;mso-height-percent:0;mso-width-relative:margin;mso-height-relative:margin;mso-wrap-distance-left:0.0pt;mso-wrap-distance-right:0.0pt;visibility:visible;">
            <v:stroke color="#1c3053" weight="1.0pt"/>
            <v:fill/>
            <v:path arrowok="t"/>
          </v:rect>
        </w:pict>
      </w:r>
      <w:r>
        <w:rPr>
          <w:noProof/>
        </w:rPr>
        <w:pict>
          <v:rect id="1037" fillcolor="#4472c4" stroked="t" style="position:absolute;margin-left:373.3pt;margin-top:703.65pt;width:219.65pt;height:4.8pt;z-index:13;mso-position-horizontal-relative:text;mso-position-vertical-relative:text;mso-width-percent:0;mso-height-percent:0;mso-width-relative:margin;mso-height-relative:margin;mso-wrap-distance-left:0.0pt;mso-wrap-distance-right:0.0pt;visibility:visible;">
            <v:stroke color="#1c3053" weight="1.0pt"/>
            <v:fill/>
            <v:path arrowok="t"/>
          </v:rect>
        </w:pict>
      </w:r>
      <w:r>
        <w:rPr>
          <w:noProof/>
        </w:rPr>
        <w:pict>
          <v:rect id="1038" fillcolor="#4472c4" stroked="t" style="position:absolute;margin-left:373.3pt;margin-top:703.65pt;width:219.65pt;height:4.8pt;z-index:12;mso-position-horizontal-relative:text;mso-position-vertical-relative:text;mso-width-percent:0;mso-height-percent:0;mso-width-relative:margin;mso-height-relative:margin;mso-wrap-distance-left:0.0pt;mso-wrap-distance-right:0.0pt;visibility:visible;">
            <v:stroke color="#1c3053" weight="1.0pt"/>
            <v:fill/>
            <v:path arrowok="t"/>
          </v:rect>
        </w:pict>
      </w:r>
      <w:r>
        <w:rPr>
          <w:noProof/>
        </w:rPr>
        <w:pict>
          <v:rect id="1039" fillcolor="#4472c4" stroked="t" style="position:absolute;margin-left:373.3pt;margin-top:703.65pt;width:219.65pt;height:4.8pt;z-index:11;mso-position-horizontal-relative:text;mso-position-vertical-relative:text;mso-width-percent:0;mso-height-percent:0;mso-width-relative:margin;mso-height-relative:margin;mso-wrap-distance-left:0.0pt;mso-wrap-distance-right:0.0pt;visibility:visible;">
            <v:stroke color="#1c3053" weight="1.0pt"/>
            <v:fill/>
            <v:path arrowok="t"/>
          </v:rect>
        </w:pict>
      </w:r>
      <w:r>
        <w:rPr>
          <w:noProof/>
        </w:rPr>
        <w:pict>
          <v:rect id="1040" fillcolor="#4472c4" stroked="t" style="position:absolute;margin-left:373.3pt;margin-top:703.65pt;width:219.65pt;height:4.8pt;z-index:10;mso-position-horizontal-relative:text;mso-position-vertical-relative:text;mso-width-percent:0;mso-height-percent:0;mso-width-relative:margin;mso-height-relative:margin;mso-wrap-distance-left:0.0pt;mso-wrap-distance-right:0.0pt;visibility:visible;">
            <v:stroke color="#1c3053" weight="1.0pt"/>
            <v:fill/>
            <v:path arrowok="t"/>
          </v:rect>
        </w:pic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Advanced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Native</w:t>
      </w:r>
    </w:p>
    <w:p>
      <w:pPr>
        <w:pStyle w:val="style179"/>
        <w:shd w:val="clear" w:color="auto" w:fill="ffffff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shd w:val="clear" w:color="auto" w:fill="ffffff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w:pict>
          <v:shape id="1041" type="#_x0000_t202" style="position:absolute;margin-left:271.5pt;margin-top:8.4pt;width:98.2pt;height:19.65pt;z-index:8;mso-position-horizontal-relative:text;mso-position-vertical-relative:text;mso-height-percent:200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Arabic</w:t>
                  </w:r>
                </w:p>
              </w:txbxContent>
            </v:textbox>
          </v:shape>
        </w:pict>
      </w:r>
      <w:r>
        <w:rPr>
          <w:noProof/>
        </w:rPr>
        <w:pict>
          <v:shape id="1042" type="#_x0000_t202" style="position:absolute;margin-left:40.5pt;margin-top:11.5pt;width:98.2pt;height:19.65pt;z-index:7;mso-position-horizontal-relative:text;mso-position-vertical-relative:text;mso-height-percent:200;mso-width-relative:margin;mso-height-relative:margin;mso-wrap-distance-top:3.6pt;mso-wrap-distance-bottom:3.6pt;visibility:visible;">
            <v:stroke joinstyle="miter"/>
            <w10:wrap type="square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Hindi</w:t>
                  </w:r>
                </w:p>
              </w:txbxContent>
            </v:textbox>
          </v:shape>
        </w:pict>
      </w:r>
    </w:p>
    <w:p>
      <w:pPr>
        <w:pStyle w:val="style179"/>
        <w:shd w:val="clear" w:color="auto" w:fill="ffffff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noProof/>
        </w:rPr>
        <w:pict>
          <v:rect id="1043" stroked="t" style="position:absolute;margin-left:298.65pt;margin-top:17.65pt;width:79.15pt;height:3.55pt;z-index:20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  <w:r>
        <w:rPr>
          <w:noProof/>
        </w:rPr>
        <w:pict>
          <v:rect id="1044" fillcolor="#4f81bd" stroked="t" style="position:absolute;margin-left:271.45pt;margin-top:15.95pt;width:107.1pt;height:6.7pt;z-index:18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color="#243f60" offset="1.0pt," offset2="-1.0pt,-2.0pt" opacity="50%" type="perspective"/>
          </v: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ect id="1045" fillcolor="#4f81bd" stroked="t" style="position:absolute;margin-left:38.95pt;margin-top:18.45pt;width:105.1pt;height:7.15pt;z-index:17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color="#243f60" offset="1.0pt," offset2="-1.0pt,-2.0pt" opacity="50%" type="perspective"/>
          </v:rect>
        </w:pict>
      </w:r>
      <w:r>
        <w:rPr>
          <w:noProof/>
        </w:rPr>
        <w:pict>
          <v:rect id="1046" fillcolor="#4472c4" stroked="t" style="position:absolute;margin-left:373.3pt;margin-top:703.65pt;width:219.65pt;height:4.8pt;z-index:16;mso-position-horizontal-relative:text;mso-position-vertical-relative:text;mso-width-percent:0;mso-height-percent:0;mso-width-relative:margin;mso-height-relative:margin;mso-wrap-distance-left:0.0pt;mso-wrap-distance-right:0.0pt;visibility:visible;">
            <v:stroke color="#1c3053" weight="1.0pt"/>
            <v:fill/>
            <v:path arrowok="t"/>
          </v:rect>
        </w:pict>
      </w:r>
    </w:p>
    <w:p>
      <w:pPr>
        <w:pStyle w:val="style0"/>
        <w:shd w:val="clear" w:color="auto" w:fill="ffffff"/>
        <w:tabs>
          <w:tab w:val="left" w:leader="none" w:pos="5453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Advanced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Elementary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3ECA7DE"/>
    <w:lvl w:ilvl="0" w:tplc="1820E1DE">
      <w:start w:val="1"/>
      <w:numFmt w:val="bullet"/>
      <w:lvlText w:val=""/>
      <w:lvlJc w:val="left"/>
      <w:pPr>
        <w:ind w:left="720" w:hanging="360"/>
      </w:pPr>
      <w:rPr>
        <w:rFonts w:ascii="Wingdings 2" w:cs="Times New Roman" w:eastAsia="MS Mincho" w:hAnsi="Wingdings 2" w:hint="default"/>
      </w:rPr>
    </w:lvl>
    <w:lvl w:ilvl="1" w:tplc="0464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74A7EB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D0A2B9E"/>
    <w:lvl w:ilvl="0" w:tplc="046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E404C14"/>
    <w:lvl w:ilvl="0" w:tplc="046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F128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6541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9FA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6A46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794CC1E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B2E9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5263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6D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76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8909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A78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BC4A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A1220F0"/>
    <w:lvl w:ilvl="0" w:tplc="046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4D6CFB2"/>
    <w:lvl w:ilvl="0" w:tplc="046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4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6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6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6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9EC1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7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8"/>
  </w:num>
  <w:num w:numId="13">
    <w:abstractNumId w:val="10"/>
  </w:num>
  <w:num w:numId="14">
    <w:abstractNumId w:val="14"/>
  </w:num>
  <w:num w:numId="15">
    <w:abstractNumId w:val="1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mbria" w:cs="Times New Roman" w:eastAsia="MS Mincho" w:hAnsi="Cambria"/>
      <w:sz w:val="20"/>
    </w:rPr>
  </w:style>
  <w:style w:type="paragraph" w:styleId="style1">
    <w:name w:val="heading 1"/>
    <w:basedOn w:val="style0"/>
    <w:next w:val="style66"/>
    <w:link w:val="style4097"/>
    <w:qFormat/>
    <w:uiPriority w:val="9"/>
    <w:pPr>
      <w:keepNext/>
      <w:keepLines/>
      <w:pBdr>
        <w:bottom w:val="single" w:sz="12" w:space="3" w:color="4f81bd"/>
      </w:pBdr>
      <w:spacing w:before="480" w:after="240"/>
      <w:ind w:left="-187" w:right="-187" w:firstLine="187"/>
      <w:outlineLvl w:val="0"/>
    </w:pPr>
    <w:rPr>
      <w:rFonts w:ascii="Calibri" w:eastAsia="MS Gothic" w:hAnsi="Calibri"/>
      <w:b/>
      <w:bCs/>
      <w:color w:val="000000"/>
      <w:szCs w:val="20"/>
    </w:rPr>
  </w:style>
  <w:style w:type="paragraph" w:styleId="style2">
    <w:name w:val="heading 2"/>
    <w:basedOn w:val="style0"/>
    <w:next w:val="style0"/>
    <w:link w:val="style4103"/>
    <w:qFormat/>
    <w:uiPriority w:val="9"/>
    <w:pPr>
      <w:keepNext/>
      <w:keepLines/>
      <w:spacing w:before="200"/>
      <w:outlineLvl w:val="1"/>
    </w:pPr>
    <w:rPr>
      <w:rFonts w:cs="Mangal" w:eastAsia="SimSun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c90545a-e79d-41b8-8d65-866ce2161145"/>
    <w:basedOn w:val="style65"/>
    <w:next w:val="style4097"/>
    <w:link w:val="style1"/>
    <w:rPr>
      <w:rFonts w:ascii="Calibri" w:cs="Times New Roman" w:eastAsia="MS Gothic" w:hAnsi="Calibri"/>
      <w:b/>
      <w:bCs/>
      <w:color w:val="000000"/>
      <w:sz w:val="20"/>
      <w:szCs w:val="20"/>
    </w:rPr>
  </w:style>
  <w:style w:type="paragraph" w:styleId="style66">
    <w:name w:val="Body Text"/>
    <w:basedOn w:val="style0"/>
    <w:next w:val="style66"/>
    <w:link w:val="style4098"/>
    <w:pPr>
      <w:spacing w:after="200"/>
    </w:pPr>
    <w:rPr/>
  </w:style>
  <w:style w:type="character" w:customStyle="1" w:styleId="style4098">
    <w:name w:val="Body Text Char"/>
    <w:basedOn w:val="style65"/>
    <w:next w:val="style4098"/>
    <w:link w:val="style66"/>
    <w:rPr>
      <w:rFonts w:ascii="Cambria" w:cs="Times New Roman" w:eastAsia="MS Mincho" w:hAnsi="Cambria"/>
      <w:sz w:val="20"/>
    </w:rPr>
  </w:style>
  <w:style w:type="paragraph" w:styleId="style62">
    <w:name w:val="Title"/>
    <w:basedOn w:val="style0"/>
    <w:next w:val="style0"/>
    <w:link w:val="style4099"/>
    <w:qFormat/>
    <w:uiPriority w:val="10"/>
    <w:pPr>
      <w:spacing w:after="120"/>
    </w:pPr>
    <w:rPr>
      <w:rFonts w:ascii="Calibri" w:eastAsia="MS Gothic" w:hAnsi="Calibri"/>
      <w:b/>
      <w:color w:val="4f81bd"/>
      <w:spacing w:val="5"/>
      <w:kern w:val="28"/>
      <w:sz w:val="36"/>
      <w:szCs w:val="36"/>
    </w:rPr>
  </w:style>
  <w:style w:type="character" w:customStyle="1" w:styleId="style4099">
    <w:name w:val="Title Char_a60a0918-4a98-4512-a3a2-462cdf6fd7dc"/>
    <w:basedOn w:val="style65"/>
    <w:next w:val="style4099"/>
    <w:link w:val="style62"/>
    <w:rPr>
      <w:rFonts w:ascii="Calibri" w:cs="Times New Roman" w:eastAsia="MS Gothic" w:hAnsi="Calibri"/>
      <w:b/>
      <w:color w:val="4f81bd"/>
      <w:spacing w:val="5"/>
      <w:kern w:val="28"/>
      <w:sz w:val="36"/>
      <w:szCs w:val="36"/>
    </w:rPr>
  </w:style>
  <w:style w:type="paragraph" w:customStyle="1" w:styleId="style4100">
    <w:name w:val="Contact Details"/>
    <w:basedOn w:val="style0"/>
    <w:next w:val="style4100"/>
    <w:pPr/>
    <w:rPr>
      <w:b/>
      <w:sz w:val="18"/>
      <w:szCs w:val="18"/>
    </w:rPr>
  </w:style>
  <w:style w:type="paragraph" w:customStyle="1" w:styleId="style4101">
    <w:name w:val="Initials"/>
    <w:basedOn w:val="style0"/>
    <w:next w:val="style4101"/>
    <w:pPr>
      <w:jc w:val="center"/>
    </w:pPr>
    <w:rPr>
      <w:b/>
      <w:color w:val="4f81bd"/>
      <w:sz w:val="106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MS Mincho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Mangal" w:eastAsia="SimSun" w:hAnsi="Calibri"/>
      <w:sz w:val="22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mbria" w:cs="Times New Roman" w:eastAsia="MS Mincho" w:hAnsi="Cambria"/>
      <w:sz w:val="20"/>
    </w:rPr>
  </w:style>
  <w:style w:type="character" w:customStyle="1" w:styleId="style4103">
    <w:name w:val="Heading 2 Char_5e773891-b952-4225-876e-8c0a7e62a096"/>
    <w:basedOn w:val="style65"/>
    <w:next w:val="style4103"/>
    <w:link w:val="style2"/>
    <w:uiPriority w:val="9"/>
    <w:rPr>
      <w:rFonts w:ascii="Cambria" w:cs="Mangal" w:eastAsia="SimSun" w:hAnsi="Cambria"/>
      <w:b/>
      <w:bCs/>
      <w:color w:val="4f81bd"/>
      <w:sz w:val="26"/>
      <w:szCs w:val="2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Words>335</Words>
  <Pages>2</Pages>
  <Characters>2107</Characters>
  <Application>WPS Office</Application>
  <DocSecurity>0</DocSecurity>
  <Paragraphs>80</Paragraphs>
  <ScaleCrop>false</ScaleCrop>
  <LinksUpToDate>false</LinksUpToDate>
  <CharactersWithSpaces>2497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2022-08-17T19:01:00Z</dcterms:created>
  <dc:creator>asus</dc:creator>
  <lastModifiedBy>23021RAAEG</lastModifiedBy>
  <dcterms:modified xsi:type="dcterms:W3CDTF">2025-04-22T09:07:44Z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7db0c91dbf5649d2ba2a2241aeb5b178</vt:lpwstr>
  </property>
</Properties>
</file>