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ind w:left="-5"/>
        <w:rPr/>
      </w:pPr>
      <w:r>
        <w:t xml:space="preserve">Career Overview &amp; Key Skills  </w:t>
      </w:r>
    </w:p>
    <w:p>
      <w:pPr>
        <w:pStyle w:val="style0"/>
        <w:spacing w:after="0" w:lineRule="auto" w:line="259"/>
        <w:ind w:left="0" w:right="5" w:firstLine="0"/>
        <w:jc w:val="right"/>
        <w:rPr/>
      </w:pPr>
      <w:r>
        <w:rPr>
          <w:noProof/>
          <w:sz w:val="22"/>
        </w:rPr>
      </w:r>
      <w:r>
        <w:rPr>
          <w:noProof/>
          <w:sz w:val="22"/>
        </w:rPr>
      </w:r>
      <w:r>
        <w:rPr>
          <w:noProof/>
          <w:sz w:val="22"/>
        </w:rPr>
      </w:r>
      <w:r>
        <w:rPr>
          <w:noProof/>
          <w:sz w:val="22"/>
        </w:rPr>
        <mc:AlternateContent>
          <mc:Choice Requires="wpg">
            <w:drawing>
              <wp:inline distL="0" distT="0" distB="0" distR="0">
                <wp:extent cx="6309360" cy="28575"/>
                <wp:effectExtent l="0" t="0" r="0" b="0"/>
                <wp:docPr id="1026" name="Group 789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09360" cy="28575"/>
                          <a:chOff x="0" y="0"/>
                          <a:chExt cx="6309360" cy="28575"/>
                        </a:xfrm>
                      </wpg:grpSpPr>
                      <wps:wsp>
                        <wps:cNvSpPr/>
                        <wps:spPr>
                          <a:xfrm rot="0">
                            <a:off x="0" y="0"/>
                            <a:ext cx="6309360" cy="0"/>
                          </a:xfrm>
                          <a:custGeom>
                            <a:avLst/>
                            <a:gdLst/>
                            <a:ahLst/>
                            <a:rect l="l" t="t" r="r" b="b"/>
                            <a:pathLst>
                              <a:path w="6309360" h="0" stroke="1">
                                <a:moveTo>
                                  <a:pt x="0" y="0"/>
                                </a:moveTo>
                                <a:lnTo>
                                  <a:pt x="6309360" y="0"/>
                                </a:lnTo>
                              </a:path>
                            </a:pathLst>
                          </a:custGeom>
                          <a:ln cmpd="sng" cap="flat" w="28575">
                            <a:solidFill>
                              <a:srgbClr val="009490"/>
                            </a:solidFill>
                            <a:prstDash val="solid"/>
                            <a:miter/>
                            <a:headEnd len="med" w="med" type="none"/>
                            <a:tailEnd len="med" w="med" type="none"/>
                          </a:ln>
                        </wps:spPr>
                        <wps:bodyPr>
                          <a:prstTxWarp prst="textNoShape"/>
                        </wps:bodyPr>
                      </wps:wsp>
                    </wpg:wgp>
                  </a:graphicData>
                </a:graphic>
              </wp:inline>
            </w:drawing>
          </mc:Choice>
          <mc:Fallback>
            <w:pict>
              <v:group id="1026" filled="f" stroked="f" style="margin-left:0.0pt;margin-top:0.0pt;width:496.8pt;height:2.25pt;mso-wrap-distance-left:0.0pt;mso-wrap-distance-right:0.0pt;visibility:visible;" coordsize="6309360,28575">
                <v:shape id="1027" coordsize="6309360,0" path="m0,0l6309360,0e" filled="f" stroked="t" style="position:absolute;left:0;top:0;width:6309360;height:0;z-index:2;mso-position-horizontal-relative:page;mso-position-vertical-relative:page;mso-width-relative:page;mso-height-relative:page;visibility:visible;">
                  <v:stroke joinstyle="miter" color="#009490" weight="2.25pt"/>
                  <v:fill/>
                  <v:path textboxrect="0,0,6309360,0"/>
                </v:shape>
                <w10:anchorlock/>
                <v:fill rotate="true"/>
              </v:group>
            </w:pict>
          </mc:Fallback>
        </mc:AlternateContent>
      </w:r>
      <w:r>
        <w:rPr>
          <w:noProof/>
          <w:sz w:val="22"/>
        </w:rPr>
      </w:r>
      <w:r>
        <w:rPr>
          <w:noProof/>
          <w:sz w:val="22"/>
        </w:rPr>
      </w:r>
      <w:r>
        <w:rPr>
          <w:rFonts w:ascii="Times New Roman" w:cs="Times New Roman" w:eastAsia="Times New Roman" w:hAnsi="Times New Roman"/>
          <w:color w:val="1f497d"/>
          <w:sz w:val="20"/>
        </w:rPr>
        <w:t xml:space="preserve"> </w:t>
      </w:r>
      <w:r>
        <w:t xml:space="preserve"> </w:t>
      </w:r>
    </w:p>
    <w:p>
      <w:pPr>
        <w:pStyle w:val="style0"/>
        <w:spacing w:after="0" w:lineRule="auto" w:line="259"/>
        <w:ind w:left="14" w:firstLine="0"/>
        <w:rPr/>
      </w:pPr>
      <w:r>
        <w:rPr>
          <w:sz w:val="16"/>
        </w:rPr>
        <w:t xml:space="preserve"> </w:t>
      </w:r>
      <w:r>
        <w:t xml:space="preserve"> </w:t>
      </w:r>
    </w:p>
    <w:tbl>
      <w:tblPr>
        <w:tblStyle w:val="style4100"/>
        <w:tblW w:w="10070" w:type="dxa"/>
        <w:tblInd w:w="19" w:type="dxa"/>
        <w:tblCellMar>
          <w:top w:w="91" w:type="dxa"/>
          <w:left w:w="108" w:type="dxa"/>
          <w:bottom w:w="0" w:type="dxa"/>
          <w:right w:w="115" w:type="dxa"/>
        </w:tblCellMar>
        <w:tblLook w:val="04A0" w:firstRow="1" w:lastRow="0" w:firstColumn="1" w:lastColumn="0" w:noHBand="0" w:noVBand="1"/>
      </w:tblPr>
      <w:tblGrid>
        <w:gridCol w:w="2111"/>
        <w:gridCol w:w="7920"/>
      </w:tblGrid>
      <w:tr>
        <w:trPr>
          <w:trHeight w:val="523" w:hRule="atLeast"/>
        </w:trPr>
        <w:tc>
          <w:tcPr>
            <w:tcW w:w="211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b/>
                <w:color w:val="009490"/>
              </w:rPr>
              <w:t xml:space="preserve">Name: </w:t>
            </w:r>
            <w:r>
              <w:t xml:space="preserve"> </w:t>
            </w:r>
          </w:p>
        </w:tc>
        <w:tc>
          <w:tcPr>
            <w:tcW w:w="795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b/>
              </w:rPr>
              <w:t xml:space="preserve">Chad </w:t>
            </w:r>
            <w:r>
              <w:rPr>
                <w:b/>
              </w:rPr>
              <w:t>Chiwandire</w:t>
            </w:r>
            <w:r>
              <w:rPr>
                <w:b/>
              </w:rPr>
              <w:t xml:space="preserve">  </w:t>
            </w:r>
            <w:r>
              <w:t xml:space="preserve"> </w:t>
            </w:r>
          </w:p>
        </w:tc>
      </w:tr>
      <w:tr>
        <w:tblPrEx/>
        <w:trPr>
          <w:trHeight w:val="521" w:hRule="atLeast"/>
        </w:trPr>
        <w:tc>
          <w:tcPr>
            <w:tcW w:w="211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b/>
                <w:color w:val="009490"/>
              </w:rPr>
              <w:t xml:space="preserve">Role:  </w:t>
            </w:r>
            <w:r>
              <w:t xml:space="preserve"> </w:t>
            </w:r>
          </w:p>
        </w:tc>
        <w:tc>
          <w:tcPr>
            <w:tcW w:w="795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b/>
              </w:rPr>
              <w:t xml:space="preserve">Qualified Electrician and Wireman </w:t>
            </w:r>
            <w:r>
              <w:t xml:space="preserve"> </w:t>
            </w:r>
          </w:p>
        </w:tc>
      </w:tr>
      <w:tr>
        <w:tblPrEx/>
        <w:trPr>
          <w:trHeight w:val="886" w:hRule="atLeast"/>
        </w:trPr>
        <w:tc>
          <w:tcPr>
            <w:tcW w:w="211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b/>
                <w:color w:val="009490"/>
              </w:rPr>
              <w:t xml:space="preserve">Experience: </w:t>
            </w:r>
            <w:r>
              <w:t xml:space="preserve"> </w:t>
            </w:r>
          </w:p>
        </w:tc>
        <w:tc>
          <w:tcPr>
            <w:tcW w:w="7955" w:type="dxa"/>
            <w:tcBorders>
              <w:top w:val="single" w:sz="4" w:space="0" w:color="bfbfbf"/>
              <w:left w:val="single" w:sz="4" w:space="0" w:color="bfbfbf"/>
              <w:bottom w:val="single" w:sz="4" w:space="0" w:color="bfbfbf"/>
              <w:right w:val="single" w:sz="4" w:space="0" w:color="bfbfbf"/>
            </w:tcBorders>
          </w:tcPr>
          <w:p>
            <w:pPr>
              <w:pStyle w:val="style0"/>
              <w:spacing w:after="0" w:lineRule="auto" w:line="259"/>
              <w:ind w:left="0" w:firstLine="0"/>
              <w:rPr/>
            </w:pPr>
            <w:r>
              <w:t>33 Years - Electrical installations, repairs, and maintenance. Working on high-</w:t>
            </w:r>
            <w:r>
              <w:t xml:space="preserve">voltage transmission lines and substations. Performing compliance checks and certification on electrical systems. Ensuring health and safety protocols </w:t>
            </w:r>
            <w:r>
              <w:t>are followed</w:t>
            </w:r>
            <w:r>
              <w:t xml:space="preserve">.  </w:t>
            </w:r>
          </w:p>
        </w:tc>
      </w:tr>
      <w:tr>
        <w:tblPrEx/>
        <w:trPr>
          <w:trHeight w:val="610" w:hRule="atLeast"/>
        </w:trPr>
        <w:tc>
          <w:tcPr>
            <w:tcW w:w="2115" w:type="dxa"/>
            <w:tcBorders>
              <w:top w:val="single" w:sz="4" w:space="0" w:color="bfbfbf"/>
              <w:left w:val="single" w:sz="4" w:space="0" w:color="bfbfbf"/>
              <w:bottom w:val="single" w:sz="4" w:space="0" w:color="bfbfbf"/>
              <w:right w:val="single" w:sz="4" w:space="0" w:color="bfbfbf"/>
            </w:tcBorders>
          </w:tcPr>
          <w:p>
            <w:pPr>
              <w:pStyle w:val="style0"/>
              <w:spacing w:after="0" w:lineRule="auto" w:line="259"/>
              <w:ind w:left="0" w:firstLine="0"/>
              <w:rPr/>
            </w:pPr>
            <w:r>
              <w:rPr>
                <w:b/>
                <w:color w:val="009490"/>
              </w:rPr>
              <w:t xml:space="preserve">Desired Salary / Availability: </w:t>
            </w:r>
            <w:r>
              <w:t xml:space="preserve"> </w:t>
            </w:r>
          </w:p>
        </w:tc>
        <w:tc>
          <w:tcPr>
            <w:tcW w:w="795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t xml:space="preserve">Negotiable / 1 Month Notice  </w:t>
            </w:r>
          </w:p>
        </w:tc>
      </w:tr>
      <w:tr>
        <w:tblPrEx/>
        <w:trPr>
          <w:trHeight w:val="523" w:hRule="atLeast"/>
        </w:trPr>
        <w:tc>
          <w:tcPr>
            <w:tcW w:w="211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b/>
                <w:color w:val="009490"/>
              </w:rPr>
              <w:t xml:space="preserve">Desired Location: </w:t>
            </w:r>
            <w:r>
              <w:t xml:space="preserve"> </w:t>
            </w:r>
          </w:p>
        </w:tc>
        <w:tc>
          <w:tcPr>
            <w:tcW w:w="795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lang w:val="en-US"/>
              </w:rPr>
              <w:t>Qata</w:t>
            </w:r>
            <w:r>
              <w:rPr>
                <w:lang w:val="en-US"/>
              </w:rPr>
              <w:t>r</w:t>
            </w:r>
          </w:p>
        </w:tc>
      </w:tr>
    </w:tbl>
    <w:p>
      <w:pPr>
        <w:pStyle w:val="style0"/>
        <w:spacing w:after="11" w:lineRule="auto" w:line="259"/>
        <w:ind w:left="14" w:firstLine="0"/>
        <w:rPr/>
      </w:pPr>
      <w:r>
        <w:rPr>
          <w:sz w:val="18"/>
        </w:rPr>
        <w:t xml:space="preserve"> </w:t>
      </w:r>
      <w:r>
        <w:t xml:space="preserve"> </w:t>
      </w:r>
    </w:p>
    <w:p>
      <w:pPr>
        <w:pStyle w:val="style0"/>
        <w:spacing w:after="5" w:lineRule="auto" w:line="263"/>
        <w:ind w:left="9" w:right="20"/>
        <w:jc w:val="both"/>
        <w:rPr/>
      </w:pPr>
      <w:r>
        <w:rPr>
          <w:b/>
        </w:rPr>
        <w:t>Qualified electrician with more than thirty-three years of experience in the electrical industry. Holds a Zimbabwean Electrical Trade Test Class 1 Certificate and a South African Red Seal (Section 26) Electrician Trade Certificate.</w:t>
      </w:r>
      <w:r>
        <w:t xml:space="preserve"> </w:t>
      </w:r>
      <w:r>
        <w:rPr>
          <w:b/>
        </w:rPr>
        <w:t>Expertise</w:t>
      </w:r>
      <w:r>
        <w:rPr>
          <w:b/>
        </w:rPr>
        <w:t xml:space="preserve"> and experience in high voltage transmission and distribution networks from 11kV to 330kV, including substation maintenance. Possesses vast proficiency in residential and commercial installations, including wiring houses, apartments, chalets, and townhouse</w:t>
      </w:r>
      <w:r>
        <w:rPr>
          <w:b/>
        </w:rPr>
        <w:t>s. I have also worked on street lighting projects in the Johannesburg Central Business District and surrounding suburbs as well as the installation of power to wooden houses close to the coast in the Western Cape. I have 18 years’ experience   working in S</w:t>
      </w:r>
      <w:r>
        <w:rPr>
          <w:b/>
        </w:rPr>
        <w:t xml:space="preserve">outh Africa and </w:t>
      </w:r>
      <w:r>
        <w:rPr>
          <w:b/>
        </w:rPr>
        <w:t>currently  employed</w:t>
      </w:r>
      <w:r>
        <w:rPr>
          <w:b/>
        </w:rPr>
        <w:t xml:space="preserve"> as an electrician by Ferro Electrical.</w:t>
      </w:r>
      <w:r>
        <w:t xml:space="preserve"> </w:t>
      </w:r>
    </w:p>
    <w:p>
      <w:pPr>
        <w:pStyle w:val="style0"/>
        <w:spacing w:after="14" w:lineRule="auto" w:line="259"/>
        <w:ind w:left="14" w:firstLine="0"/>
        <w:rPr/>
      </w:pPr>
      <w:r>
        <w:rPr>
          <w:b/>
        </w:rPr>
        <w:t xml:space="preserve"> </w:t>
      </w:r>
      <w:r>
        <w:t xml:space="preserve"> </w:t>
      </w:r>
    </w:p>
    <w:p>
      <w:pPr>
        <w:pStyle w:val="style2"/>
        <w:spacing w:after="44" w:lineRule="auto" w:line="263"/>
        <w:ind w:left="558" w:right="20"/>
        <w:jc w:val="both"/>
        <w:rPr/>
      </w:pPr>
      <w:r>
        <w:rPr>
          <w:color w:val="000000"/>
        </w:rPr>
        <w:t xml:space="preserve">Key Skills </w:t>
      </w:r>
      <w:r>
        <w:rPr>
          <w:b w:val="false"/>
          <w:color w:val="000000"/>
        </w:rPr>
        <w:t xml:space="preserve"> </w:t>
      </w:r>
    </w:p>
    <w:p>
      <w:pPr>
        <w:pStyle w:val="style0"/>
        <w:numPr>
          <w:ilvl w:val="0"/>
          <w:numId w:val="1"/>
        </w:numPr>
        <w:spacing w:after="67"/>
        <w:ind w:hanging="154"/>
        <w:rPr/>
      </w:pPr>
      <w:r>
        <w:t xml:space="preserve">Installing and maintaining electrical systems, equipment, and devices.  </w:t>
      </w:r>
    </w:p>
    <w:p>
      <w:pPr>
        <w:pStyle w:val="style0"/>
        <w:numPr>
          <w:ilvl w:val="0"/>
          <w:numId w:val="1"/>
        </w:numPr>
        <w:spacing w:after="74"/>
        <w:ind w:hanging="154"/>
        <w:rPr/>
      </w:pPr>
      <w:r>
        <w:t xml:space="preserve">Installing and repairing domestic and commercial electrical wiring.  </w:t>
      </w:r>
    </w:p>
    <w:p>
      <w:pPr>
        <w:pStyle w:val="style0"/>
        <w:numPr>
          <w:ilvl w:val="0"/>
          <w:numId w:val="1"/>
        </w:numPr>
        <w:spacing w:after="72"/>
        <w:ind w:hanging="154"/>
        <w:rPr/>
      </w:pPr>
      <w:r>
        <w:t xml:space="preserve">Working safely at heights, including street lighting and overhead line construction.  </w:t>
      </w:r>
    </w:p>
    <w:p>
      <w:pPr>
        <w:pStyle w:val="style0"/>
        <w:numPr>
          <w:ilvl w:val="0"/>
          <w:numId w:val="1"/>
        </w:numPr>
        <w:spacing w:after="72"/>
        <w:ind w:hanging="154"/>
        <w:rPr/>
      </w:pPr>
      <w:r>
        <w:t xml:space="preserve">Interpreting schematic diagrams and blueprints.  </w:t>
      </w:r>
    </w:p>
    <w:p>
      <w:pPr>
        <w:pStyle w:val="style0"/>
        <w:numPr>
          <w:ilvl w:val="0"/>
          <w:numId w:val="1"/>
        </w:numPr>
        <w:spacing w:after="77"/>
        <w:ind w:hanging="154"/>
        <w:rPr/>
      </w:pPr>
      <w:r>
        <w:t xml:space="preserve">Installing, testing, and inspecting single- and three-phase motors.  </w:t>
      </w:r>
    </w:p>
    <w:p>
      <w:pPr>
        <w:pStyle w:val="style0"/>
        <w:numPr>
          <w:ilvl w:val="0"/>
          <w:numId w:val="1"/>
        </w:numPr>
        <w:spacing w:after="67"/>
        <w:ind w:hanging="154"/>
        <w:rPr/>
      </w:pPr>
      <w:r>
        <w:t>Maintaining high-voltage electrical substations i</w:t>
      </w:r>
      <w:r>
        <w:t xml:space="preserve">ncluding 11 kV, 33 kV, 88 kV, and 330 kV.  </w:t>
      </w:r>
    </w:p>
    <w:p>
      <w:pPr>
        <w:pStyle w:val="style0"/>
        <w:numPr>
          <w:ilvl w:val="0"/>
          <w:numId w:val="1"/>
        </w:numPr>
        <w:spacing w:after="74"/>
        <w:ind w:hanging="154"/>
        <w:rPr/>
      </w:pPr>
      <w:r>
        <w:t xml:space="preserve">Wiring panels and electrical installations on distribution boards and kiosks.  </w:t>
      </w:r>
    </w:p>
    <w:p>
      <w:pPr>
        <w:pStyle w:val="style0"/>
        <w:numPr>
          <w:ilvl w:val="0"/>
          <w:numId w:val="1"/>
        </w:numPr>
        <w:spacing w:after="72"/>
        <w:ind w:hanging="154"/>
        <w:rPr/>
      </w:pPr>
      <w:r>
        <w:t xml:space="preserve">Performing single- and three-phase domestic and industrial installations.  </w:t>
      </w:r>
    </w:p>
    <w:p>
      <w:pPr>
        <w:pStyle w:val="style0"/>
        <w:numPr>
          <w:ilvl w:val="0"/>
          <w:numId w:val="1"/>
        </w:numPr>
        <w:spacing w:after="77"/>
        <w:ind w:hanging="154"/>
        <w:rPr/>
      </w:pPr>
      <w:r>
        <w:t xml:space="preserve">Proficient in electrical troubleshooting, </w:t>
      </w:r>
      <w:r>
        <w:t>problem-solvin</w:t>
      </w:r>
      <w:r>
        <w:t>g</w:t>
      </w:r>
      <w:r>
        <w:t xml:space="preserve">, repairs, and maintenance.  </w:t>
      </w:r>
    </w:p>
    <w:p>
      <w:pPr>
        <w:pStyle w:val="style0"/>
        <w:numPr>
          <w:ilvl w:val="0"/>
          <w:numId w:val="1"/>
        </w:numPr>
        <w:spacing w:after="70"/>
        <w:ind w:hanging="154"/>
        <w:rPr/>
      </w:pPr>
      <w:r>
        <w:t xml:space="preserve">Knowledge of safety regulations and electrical codes.  </w:t>
      </w:r>
    </w:p>
    <w:p>
      <w:pPr>
        <w:pStyle w:val="style0"/>
        <w:numPr>
          <w:ilvl w:val="0"/>
          <w:numId w:val="1"/>
        </w:numPr>
        <w:spacing w:after="77"/>
        <w:ind w:hanging="154"/>
        <w:rPr/>
      </w:pPr>
      <w:r>
        <w:t xml:space="preserve">Knowledge and use of a variety of electrical testing instruments.  </w:t>
      </w:r>
    </w:p>
    <w:p>
      <w:pPr>
        <w:pStyle w:val="style0"/>
        <w:numPr>
          <w:ilvl w:val="0"/>
          <w:numId w:val="1"/>
        </w:numPr>
        <w:spacing w:after="67"/>
        <w:ind w:hanging="154"/>
        <w:rPr/>
      </w:pPr>
      <w:r>
        <w:t xml:space="preserve">Using and maintaining hand and power tools.  </w:t>
      </w:r>
    </w:p>
    <w:p>
      <w:pPr>
        <w:pStyle w:val="style0"/>
        <w:numPr>
          <w:ilvl w:val="0"/>
          <w:numId w:val="1"/>
        </w:numPr>
        <w:spacing w:after="74"/>
        <w:ind w:hanging="154"/>
        <w:rPr/>
      </w:pPr>
      <w:r>
        <w:t xml:space="preserve">Computer software: MS Word, MS Excel, MS PowerPoint, MS Outlook, MS Windows, Web Browsers.  </w:t>
      </w:r>
    </w:p>
    <w:p>
      <w:pPr>
        <w:pStyle w:val="style0"/>
        <w:numPr>
          <w:ilvl w:val="0"/>
          <w:numId w:val="1"/>
        </w:numPr>
        <w:spacing w:after="72"/>
        <w:ind w:hanging="154"/>
        <w:rPr/>
      </w:pPr>
      <w:r>
        <w:t xml:space="preserve">Effective communicator, leader, and supervisor.  </w:t>
      </w:r>
    </w:p>
    <w:p>
      <w:pPr>
        <w:pStyle w:val="style0"/>
        <w:numPr>
          <w:ilvl w:val="0"/>
          <w:numId w:val="1"/>
        </w:numPr>
        <w:spacing w:after="75"/>
        <w:ind w:hanging="154"/>
        <w:rPr/>
      </w:pPr>
      <w:r>
        <w:t xml:space="preserve">Teamwork and collaboration.  </w:t>
      </w:r>
    </w:p>
    <w:p>
      <w:pPr>
        <w:pStyle w:val="style0"/>
        <w:numPr>
          <w:ilvl w:val="0"/>
          <w:numId w:val="1"/>
        </w:numPr>
        <w:spacing w:after="74"/>
        <w:ind w:hanging="154"/>
        <w:rPr/>
      </w:pPr>
      <w:r>
        <w:t xml:space="preserve">Time management, organisation, multitasking, and meeting deadlines.  </w:t>
      </w:r>
    </w:p>
    <w:p>
      <w:pPr>
        <w:pStyle w:val="style0"/>
        <w:numPr>
          <w:ilvl w:val="0"/>
          <w:numId w:val="1"/>
        </w:numPr>
        <w:spacing w:after="69"/>
        <w:ind w:hanging="154"/>
        <w:rPr/>
      </w:pPr>
      <w:r>
        <w:t xml:space="preserve">Customer service and quality orientation as well as attention to detail and precision.  </w:t>
      </w:r>
    </w:p>
    <w:p>
      <w:pPr>
        <w:pStyle w:val="style0"/>
        <w:numPr>
          <w:ilvl w:val="0"/>
          <w:numId w:val="1"/>
        </w:numPr>
        <w:spacing w:after="72"/>
        <w:ind w:hanging="154"/>
        <w:rPr/>
      </w:pPr>
      <w:r>
        <w:t xml:space="preserve">Adaptable to various work environments.  </w:t>
      </w:r>
    </w:p>
    <w:p>
      <w:pPr>
        <w:pStyle w:val="style0"/>
        <w:numPr>
          <w:ilvl w:val="0"/>
          <w:numId w:val="1"/>
        </w:numPr>
        <w:ind w:hanging="154"/>
        <w:rPr/>
      </w:pPr>
      <w:r>
        <w:t xml:space="preserve">Patience and the ability to remain calm under pressure.  </w:t>
      </w:r>
    </w:p>
    <w:p>
      <w:pPr>
        <w:pStyle w:val="style0"/>
        <w:numPr>
          <w:ilvl w:val="0"/>
          <w:numId w:val="1"/>
        </w:numPr>
        <w:spacing w:after="77"/>
        <w:ind w:hanging="154"/>
        <w:rPr/>
      </w:pPr>
      <w:r>
        <w:t xml:space="preserve">Physical fitness and stamina for demanding tasks.  </w:t>
      </w:r>
    </w:p>
    <w:p>
      <w:pPr>
        <w:pStyle w:val="style0"/>
        <w:numPr>
          <w:ilvl w:val="0"/>
          <w:numId w:val="1"/>
        </w:numPr>
        <w:ind w:hanging="154"/>
        <w:rPr/>
      </w:pPr>
      <w:r>
        <w:t>Professionalism</w:t>
      </w:r>
      <w:r>
        <w:t xml:space="preserve"> and a strong work ethic.  </w:t>
      </w:r>
    </w:p>
    <w:p>
      <w:pPr>
        <w:pStyle w:val="style1"/>
        <w:ind w:left="-5"/>
        <w:rPr/>
      </w:pPr>
      <w:r>
        <w:t xml:space="preserve">Education &amp; Membership  </w:t>
      </w:r>
    </w:p>
    <w:p>
      <w:pPr>
        <w:pStyle w:val="style0"/>
        <w:spacing w:after="0" w:lineRule="auto" w:line="259"/>
        <w:ind w:left="0" w:right="5" w:firstLine="0"/>
        <w:jc w:val="right"/>
        <w:rPr/>
      </w:pPr>
      <w:r>
        <w:rPr>
          <w:noProof/>
          <w:sz w:val="22"/>
        </w:rPr>
      </w:r>
      <w:r>
        <w:rPr>
          <w:noProof/>
          <w:sz w:val="22"/>
        </w:rPr>
      </w:r>
      <w:r>
        <w:rPr>
          <w:noProof/>
          <w:sz w:val="22"/>
        </w:rPr>
      </w:r>
      <w:r>
        <w:rPr>
          <w:noProof/>
          <w:sz w:val="22"/>
        </w:rPr>
        <mc:AlternateContent>
          <mc:Choice Requires="wpg">
            <w:drawing>
              <wp:inline distL="0" distT="0" distB="0" distR="0">
                <wp:extent cx="6309360" cy="28575"/>
                <wp:effectExtent l="0" t="0" r="0" b="0"/>
                <wp:docPr id="1029" name="Group 91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09360" cy="28575"/>
                          <a:chOff x="0" y="0"/>
                          <a:chExt cx="6309360" cy="28575"/>
                        </a:xfrm>
                      </wpg:grpSpPr>
                      <wps:wsp>
                        <wps:cNvSpPr/>
                        <wps:spPr>
                          <a:xfrm rot="0">
                            <a:off x="0" y="0"/>
                            <a:ext cx="6309360" cy="0"/>
                          </a:xfrm>
                          <a:custGeom>
                            <a:avLst/>
                            <a:gdLst/>
                            <a:ahLst/>
                            <a:rect l="l" t="t" r="r" b="b"/>
                            <a:pathLst>
                              <a:path w="6309360" h="0" stroke="1">
                                <a:moveTo>
                                  <a:pt x="0" y="0"/>
                                </a:moveTo>
                                <a:lnTo>
                                  <a:pt x="6309360" y="0"/>
                                </a:lnTo>
                              </a:path>
                            </a:pathLst>
                          </a:custGeom>
                          <a:ln cmpd="sng" cap="flat" w="28575">
                            <a:solidFill>
                              <a:srgbClr val="009490"/>
                            </a:solidFill>
                            <a:prstDash val="solid"/>
                            <a:miter/>
                            <a:headEnd len="med" w="med" type="none"/>
                            <a:tailEnd len="med" w="med" type="none"/>
                          </a:ln>
                        </wps:spPr>
                        <wps:bodyPr>
                          <a:prstTxWarp prst="textNoShape"/>
                        </wps:bodyPr>
                      </wps:wsp>
                    </wpg:wgp>
                  </a:graphicData>
                </a:graphic>
              </wp:inline>
            </w:drawing>
          </mc:Choice>
          <mc:Fallback>
            <w:pict>
              <v:group id="1029" filled="f" stroked="f" style="margin-left:0.0pt;margin-top:0.0pt;width:496.8pt;height:2.25pt;mso-wrap-distance-left:0.0pt;mso-wrap-distance-right:0.0pt;visibility:visible;" coordsize="6309360,28575">
                <v:shape id="1030" coordsize="6309360,0" path="m0,0l6309360,0e" filled="f" stroked="t" style="position:absolute;left:0;top:0;width:6309360;height:0;z-index:2;mso-position-horizontal-relative:page;mso-position-vertical-relative:page;mso-width-relative:page;mso-height-relative:page;visibility:visible;">
                  <v:stroke joinstyle="miter" color="#009490" weight="2.25pt"/>
                  <v:fill/>
                  <v:path textboxrect="0,0,6309360,0"/>
                </v:shape>
                <w10:anchorlock/>
                <v:fill rotate="true"/>
              </v:group>
            </w:pict>
          </mc:Fallback>
        </mc:AlternateContent>
      </w:r>
      <w:r>
        <w:rPr>
          <w:noProof/>
          <w:sz w:val="22"/>
        </w:rPr>
      </w:r>
      <w:r>
        <w:rPr>
          <w:noProof/>
          <w:sz w:val="22"/>
        </w:rPr>
      </w:r>
      <w:r>
        <w:rPr>
          <w:rFonts w:ascii="Times New Roman" w:cs="Times New Roman" w:eastAsia="Times New Roman" w:hAnsi="Times New Roman"/>
          <w:color w:val="1f497d"/>
          <w:sz w:val="20"/>
        </w:rPr>
        <w:t xml:space="preserve"> </w:t>
      </w:r>
      <w:r>
        <w:t xml:space="preserve"> </w:t>
      </w:r>
    </w:p>
    <w:tbl>
      <w:tblPr>
        <w:tblStyle w:val="style4100"/>
        <w:tblW w:w="10065" w:type="dxa"/>
        <w:tblInd w:w="24" w:type="dxa"/>
        <w:tblCellMar>
          <w:top w:w="94" w:type="dxa"/>
          <w:left w:w="106" w:type="dxa"/>
          <w:bottom w:w="0" w:type="dxa"/>
          <w:right w:w="55" w:type="dxa"/>
        </w:tblCellMar>
        <w:tblLook w:val="04A0" w:firstRow="1" w:lastRow="0" w:firstColumn="1" w:lastColumn="0" w:noHBand="0" w:noVBand="1"/>
      </w:tblPr>
      <w:tblGrid>
        <w:gridCol w:w="1161"/>
        <w:gridCol w:w="1219"/>
        <w:gridCol w:w="4544"/>
        <w:gridCol w:w="3101"/>
      </w:tblGrid>
      <w:tr>
        <w:trPr>
          <w:trHeight w:val="322" w:hRule="atLeast"/>
        </w:trPr>
        <w:tc>
          <w:tcPr>
            <w:tcW w:w="1119" w:type="dxa"/>
            <w:tcBorders>
              <w:top w:val="single" w:sz="4" w:space="0" w:color="bfbfbf"/>
              <w:left w:val="single" w:sz="4" w:space="0" w:color="bfbfbf"/>
              <w:bottom w:val="single" w:sz="4" w:space="0" w:color="bfbfbf"/>
              <w:right w:val="single" w:sz="4" w:space="0" w:color="bfbfbf"/>
            </w:tcBorders>
          </w:tcPr>
          <w:p>
            <w:pPr>
              <w:pStyle w:val="style0"/>
              <w:spacing w:after="0" w:lineRule="auto" w:line="259"/>
              <w:ind w:left="3" w:firstLine="0"/>
              <w:rPr/>
            </w:pPr>
            <w:r>
              <w:rPr>
                <w:b/>
                <w:color w:val="00917d"/>
                <w:sz w:val="20"/>
              </w:rPr>
              <w:t xml:space="preserve">From </w:t>
            </w:r>
            <w:r>
              <w:t xml:space="preserve"> </w:t>
            </w:r>
          </w:p>
        </w:tc>
        <w:tc>
          <w:tcPr>
            <w:tcW w:w="1231" w:type="dxa"/>
            <w:tcBorders>
              <w:top w:val="single" w:sz="4" w:space="0" w:color="bfbfbf"/>
              <w:left w:val="single" w:sz="4" w:space="0" w:color="bfbfbf"/>
              <w:bottom w:val="single" w:sz="4" w:space="0" w:color="bfbfbf"/>
              <w:right w:val="single" w:sz="4" w:space="0" w:color="bfbfbf"/>
            </w:tcBorders>
          </w:tcPr>
          <w:p>
            <w:pPr>
              <w:pStyle w:val="style0"/>
              <w:spacing w:after="0" w:lineRule="auto" w:line="259"/>
              <w:ind w:left="2" w:firstLine="0"/>
              <w:rPr/>
            </w:pPr>
            <w:r>
              <w:rPr>
                <w:b/>
                <w:color w:val="00917d"/>
                <w:sz w:val="20"/>
              </w:rPr>
              <w:t xml:space="preserve">To </w:t>
            </w:r>
            <w:r>
              <w:t xml:space="preserve"> </w:t>
            </w:r>
          </w:p>
        </w:tc>
        <w:tc>
          <w:tcPr>
            <w:tcW w:w="4590" w:type="dxa"/>
            <w:tcBorders>
              <w:top w:val="single" w:sz="4" w:space="0" w:color="bfbfbf"/>
              <w:left w:val="single" w:sz="4" w:space="0" w:color="bfbfbf"/>
              <w:bottom w:val="single" w:sz="4" w:space="0" w:color="bfbfbf"/>
              <w:right w:val="single" w:sz="4" w:space="0" w:color="bfbfbf"/>
            </w:tcBorders>
          </w:tcPr>
          <w:p>
            <w:pPr>
              <w:pStyle w:val="style0"/>
              <w:spacing w:after="0" w:lineRule="auto" w:line="259"/>
              <w:ind w:left="0" w:firstLine="0"/>
              <w:rPr/>
            </w:pPr>
            <w:r>
              <w:rPr>
                <w:b/>
                <w:color w:val="00917d"/>
                <w:sz w:val="20"/>
              </w:rPr>
              <w:t xml:space="preserve">Qualification/ Membership </w:t>
            </w:r>
            <w:r>
              <w:t xml:space="preserve"> </w:t>
            </w:r>
          </w:p>
        </w:tc>
        <w:tc>
          <w:tcPr>
            <w:tcW w:w="3125" w:type="dxa"/>
            <w:tcBorders>
              <w:top w:val="single" w:sz="4" w:space="0" w:color="bfbfbf"/>
              <w:left w:val="single" w:sz="4" w:space="0" w:color="bfbfbf"/>
              <w:bottom w:val="single" w:sz="4" w:space="0" w:color="bfbfbf"/>
              <w:right w:val="single" w:sz="4" w:space="0" w:color="bfbfbf"/>
            </w:tcBorders>
          </w:tcPr>
          <w:p>
            <w:pPr>
              <w:pStyle w:val="style0"/>
              <w:spacing w:after="0" w:lineRule="auto" w:line="259"/>
              <w:ind w:left="2" w:firstLine="0"/>
              <w:rPr/>
            </w:pPr>
            <w:r>
              <w:rPr>
                <w:b/>
                <w:color w:val="00917d"/>
                <w:sz w:val="20"/>
              </w:rPr>
              <w:t xml:space="preserve">University / Institution </w:t>
            </w:r>
            <w:r>
              <w:t xml:space="preserve"> </w:t>
            </w:r>
          </w:p>
        </w:tc>
      </w:tr>
      <w:tr>
        <w:tblPrEx/>
        <w:trPr>
          <w:trHeight w:val="914"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10" w:lineRule="auto" w:line="259"/>
              <w:ind w:left="3" w:firstLine="0"/>
              <w:rPr/>
            </w:pPr>
            <w:r>
              <w:rPr>
                <w:sz w:val="20"/>
              </w:rPr>
              <w:t xml:space="preserve">March </w:t>
            </w:r>
          </w:p>
          <w:p>
            <w:pPr>
              <w:pStyle w:val="style0"/>
              <w:spacing w:after="0" w:lineRule="auto" w:line="259"/>
              <w:ind w:left="3" w:firstLine="0"/>
              <w:rPr/>
            </w:pPr>
            <w:r>
              <w:rPr>
                <w:sz w:val="20"/>
              </w:rPr>
              <w:t xml:space="preserve">2022 </w:t>
            </w:r>
            <w:r>
              <w:t xml:space="preserve"> </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 </w:t>
            </w:r>
            <w:r>
              <w:t xml:space="preserve"> </w:t>
            </w: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101" w:lineRule="auto" w:line="259"/>
              <w:ind w:left="0" w:firstLine="0"/>
              <w:rPr/>
            </w:pPr>
            <w:r>
              <w:rPr>
                <w:sz w:val="20"/>
              </w:rPr>
              <w:t xml:space="preserve">Red Seal (Section 26) Electrician Trade Certificate </w:t>
            </w:r>
            <w:r>
              <w:t xml:space="preserve"> </w:t>
            </w:r>
          </w:p>
          <w:p>
            <w:pPr>
              <w:pStyle w:val="style0"/>
              <w:spacing w:after="0" w:lineRule="auto" w:line="259"/>
              <w:ind w:left="0" w:firstLine="0"/>
              <w:rPr/>
            </w:pPr>
            <w:r>
              <w:rPr>
                <w:sz w:val="20"/>
              </w:rPr>
              <w:t xml:space="preserve">South African Trade Test </w:t>
            </w:r>
            <w:r>
              <w:t xml:space="preserv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Olifantsfontein College </w:t>
            </w:r>
            <w:r>
              <w:t xml:space="preserve"> </w:t>
            </w:r>
          </w:p>
        </w:tc>
      </w:tr>
      <w:tr>
        <w:tblPrEx/>
        <w:trPr>
          <w:trHeight w:val="795"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10" w:lineRule="auto" w:line="259"/>
              <w:ind w:left="3" w:firstLine="0"/>
              <w:rPr/>
            </w:pPr>
            <w:r>
              <w:rPr>
                <w:sz w:val="20"/>
              </w:rPr>
              <w:t xml:space="preserve">September </w:t>
            </w:r>
          </w:p>
          <w:p>
            <w:pPr>
              <w:pStyle w:val="style0"/>
              <w:spacing w:after="0" w:lineRule="auto" w:line="259"/>
              <w:ind w:left="3" w:firstLine="0"/>
              <w:rPr/>
            </w:pPr>
            <w:r>
              <w:rPr>
                <w:sz w:val="20"/>
              </w:rPr>
              <w:t xml:space="preserve">2015 </w:t>
            </w:r>
            <w:r>
              <w:t xml:space="preserve"> </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 </w:t>
            </w:r>
            <w:r>
              <w:t xml:space="preserve"> </w:t>
            </w: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sz w:val="20"/>
              </w:rPr>
              <w:t xml:space="preserve">Wireman's Licence (Installation Rules Papers 1 and 2) </w:t>
            </w:r>
            <w:r>
              <w:t xml:space="preserv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Central Johannesburg College </w:t>
            </w:r>
            <w:r>
              <w:t xml:space="preserve"> </w:t>
            </w:r>
          </w:p>
        </w:tc>
      </w:tr>
      <w:tr>
        <w:tblPrEx/>
        <w:trPr>
          <w:trHeight w:val="794"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7" w:lineRule="auto" w:line="259"/>
              <w:ind w:left="3" w:firstLine="0"/>
              <w:rPr/>
            </w:pPr>
            <w:r>
              <w:rPr>
                <w:sz w:val="20"/>
              </w:rPr>
              <w:t xml:space="preserve">March </w:t>
            </w:r>
          </w:p>
          <w:p>
            <w:pPr>
              <w:pStyle w:val="style0"/>
              <w:spacing w:after="0" w:lineRule="auto" w:line="259"/>
              <w:ind w:left="3" w:firstLine="0"/>
              <w:rPr/>
            </w:pPr>
            <w:r>
              <w:rPr>
                <w:sz w:val="20"/>
              </w:rPr>
              <w:t xml:space="preserve">2015 </w:t>
            </w:r>
            <w:r>
              <w:t xml:space="preserve"> </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 </w:t>
            </w:r>
            <w:r>
              <w:t xml:space="preserve"> </w:t>
            </w: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sz w:val="20"/>
              </w:rPr>
              <w:t xml:space="preserve">National Qualifications Framework Level 4 Evaluation </w:t>
            </w:r>
            <w:r>
              <w:t xml:space="preserv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South African Qualifications Authority </w:t>
            </w:r>
            <w:r>
              <w:t xml:space="preserve"> </w:t>
            </w:r>
          </w:p>
        </w:tc>
      </w:tr>
      <w:tr>
        <w:tblPrEx/>
        <w:trPr>
          <w:trHeight w:val="797"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10" w:lineRule="auto" w:line="259"/>
              <w:ind w:left="3" w:firstLine="0"/>
              <w:rPr/>
            </w:pPr>
            <w:r>
              <w:rPr>
                <w:sz w:val="20"/>
              </w:rPr>
              <w:t xml:space="preserve">August </w:t>
            </w:r>
          </w:p>
          <w:p>
            <w:pPr>
              <w:pStyle w:val="style0"/>
              <w:spacing w:after="0" w:lineRule="auto" w:line="259"/>
              <w:ind w:left="3" w:firstLine="0"/>
              <w:rPr/>
            </w:pPr>
            <w:r>
              <w:rPr>
                <w:sz w:val="20"/>
              </w:rPr>
              <w:t xml:space="preserve">2013 </w:t>
            </w:r>
            <w:r>
              <w:t xml:space="preserve"> </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 </w:t>
            </w:r>
            <w:r>
              <w:t xml:space="preserve"> </w:t>
            </w: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sz w:val="20"/>
              </w:rPr>
              <w:t xml:space="preserve">Electrical Maintenance and Repair Certificate </w:t>
            </w:r>
            <w:r>
              <w:t xml:space="preserv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Intec College </w:t>
            </w:r>
            <w:r>
              <w:t xml:space="preserve"> </w:t>
            </w:r>
          </w:p>
        </w:tc>
      </w:tr>
      <w:tr>
        <w:tblPrEx/>
        <w:trPr>
          <w:trHeight w:val="794"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7" w:lineRule="auto" w:line="259"/>
              <w:ind w:left="3" w:firstLine="0"/>
              <w:rPr/>
            </w:pPr>
            <w:r>
              <w:rPr>
                <w:sz w:val="20"/>
              </w:rPr>
              <w:t xml:space="preserve">September </w:t>
            </w:r>
          </w:p>
          <w:p>
            <w:pPr>
              <w:pStyle w:val="style0"/>
              <w:spacing w:after="0" w:lineRule="auto" w:line="259"/>
              <w:ind w:left="3" w:firstLine="0"/>
              <w:rPr/>
            </w:pPr>
            <w:r>
              <w:rPr>
                <w:sz w:val="20"/>
              </w:rPr>
              <w:t xml:space="preserve">2000 </w:t>
            </w:r>
            <w:r>
              <w:t xml:space="preserve"> </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 </w:t>
            </w:r>
            <w:r>
              <w:t xml:space="preserve"> </w:t>
            </w: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sz w:val="20"/>
              </w:rPr>
              <w:t xml:space="preserve">Advanced Welding | Basic Welding </w:t>
            </w:r>
            <w:r>
              <w:t xml:space="preserv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Zimbabwe Electricity Supply </w:t>
            </w:r>
            <w:r>
              <w:t xml:space="preserve"> </w:t>
            </w:r>
          </w:p>
          <w:p>
            <w:pPr>
              <w:pStyle w:val="style0"/>
              <w:spacing w:after="0" w:lineRule="auto" w:line="259"/>
              <w:ind w:left="2" w:firstLine="0"/>
              <w:rPr/>
            </w:pPr>
            <w:r>
              <w:rPr>
                <w:sz w:val="20"/>
              </w:rPr>
              <w:t xml:space="preserve">Authority National Training Centre </w:t>
            </w:r>
            <w:r>
              <w:t xml:space="preserve"> </w:t>
            </w:r>
          </w:p>
        </w:tc>
      </w:tr>
      <w:tr>
        <w:tblPrEx/>
        <w:trPr>
          <w:trHeight w:val="795"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10" w:lineRule="auto" w:line="259"/>
              <w:ind w:left="3" w:firstLine="0"/>
              <w:rPr/>
            </w:pPr>
            <w:r>
              <w:rPr>
                <w:sz w:val="20"/>
              </w:rPr>
              <w:t xml:space="preserve">November </w:t>
            </w:r>
          </w:p>
          <w:p>
            <w:pPr>
              <w:pStyle w:val="style0"/>
              <w:spacing w:after="0" w:lineRule="auto" w:line="259"/>
              <w:ind w:left="3" w:firstLine="0"/>
              <w:rPr/>
            </w:pPr>
            <w:r>
              <w:rPr>
                <w:sz w:val="20"/>
              </w:rPr>
              <w:t xml:space="preserve">1998 </w:t>
            </w:r>
            <w:r>
              <w:t xml:space="preserve"> </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 </w:t>
            </w:r>
            <w:r>
              <w:t xml:space="preserve"> </w:t>
            </w: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pPr>
            <w:r>
              <w:rPr>
                <w:sz w:val="20"/>
              </w:rPr>
              <w:t xml:space="preserve">Zimbabwe Trade Test Certificate Class 1 </w:t>
            </w:r>
            <w:r>
              <w:t xml:space="preserv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pPr>
            <w:r>
              <w:rPr>
                <w:sz w:val="20"/>
              </w:rPr>
              <w:t xml:space="preserve">Zimbabwe Electricity Supply </w:t>
            </w:r>
            <w:r>
              <w:t xml:space="preserve"> </w:t>
            </w:r>
          </w:p>
          <w:p>
            <w:pPr>
              <w:pStyle w:val="style0"/>
              <w:spacing w:after="0" w:lineRule="auto" w:line="259"/>
              <w:ind w:left="2" w:firstLine="0"/>
              <w:rPr/>
            </w:pPr>
            <w:r>
              <w:rPr>
                <w:sz w:val="20"/>
              </w:rPr>
              <w:t xml:space="preserve">Authority National Training Centre </w:t>
            </w:r>
            <w:r>
              <w:t xml:space="preserve"> </w:t>
            </w:r>
          </w:p>
        </w:tc>
      </w:tr>
      <w:tr>
        <w:tblPrEx/>
        <w:trPr>
          <w:trHeight w:val="795"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10" w:lineRule="auto" w:line="259"/>
              <w:ind w:left="0" w:firstLine="0"/>
              <w:rPr>
                <w:sz w:val="20"/>
                <w:lang w:val="en-US"/>
              </w:rPr>
            </w:pPr>
            <w:r>
              <w:rPr>
                <w:sz w:val="20"/>
                <w:lang w:val="en-US"/>
              </w:rPr>
              <w:t>Augus</w:t>
            </w:r>
            <w:r>
              <w:rPr>
                <w:sz w:val="20"/>
                <w:lang w:val="en-US"/>
              </w:rPr>
              <w:t>t</w:t>
            </w:r>
          </w:p>
          <w:p>
            <w:pPr>
              <w:pStyle w:val="style0"/>
              <w:spacing w:after="10" w:lineRule="auto" w:line="259"/>
              <w:ind w:left="0" w:firstLine="0"/>
              <w:rPr>
                <w:sz w:val="20"/>
              </w:rPr>
            </w:pPr>
            <w:r>
              <w:rPr>
                <w:sz w:val="20"/>
                <w:lang w:val="en-US"/>
              </w:rPr>
              <w:t>2024</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sz w:val="20"/>
              </w:rPr>
            </w:pP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sz w:val="20"/>
              </w:rPr>
            </w:pPr>
            <w:r>
              <w:rPr>
                <w:sz w:val="20"/>
                <w:lang w:val="en-US"/>
              </w:rPr>
              <w:t>Working at He</w:t>
            </w:r>
            <w:r>
              <w:rPr>
                <w:sz w:val="20"/>
                <w:lang w:val="en-US"/>
              </w:rPr>
              <w:t>ights Certificate</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sz w:val="20"/>
              </w:rPr>
            </w:pPr>
            <w:r>
              <w:rPr>
                <w:sz w:val="20"/>
                <w:lang w:val="en-US"/>
              </w:rPr>
              <w:t xml:space="preserve">SM TRAINING </w:t>
            </w:r>
          </w:p>
        </w:tc>
      </w:tr>
      <w:tr>
        <w:tblPrEx/>
        <w:trPr>
          <w:trHeight w:val="795" w:hRule="atLeast"/>
        </w:trPr>
        <w:tc>
          <w:tcPr>
            <w:tcW w:w="1119" w:type="dxa"/>
            <w:tcBorders>
              <w:top w:val="single" w:sz="4" w:space="0" w:color="bfbfbf"/>
              <w:left w:val="single" w:sz="4" w:space="0" w:color="bfbfbf"/>
              <w:bottom w:val="single" w:sz="4" w:space="0" w:color="bfbfbf"/>
              <w:right w:val="single" w:sz="4" w:space="0" w:color="bfbfbf"/>
            </w:tcBorders>
            <w:vAlign w:val="center"/>
          </w:tcPr>
          <w:p>
            <w:pPr>
              <w:pStyle w:val="style0"/>
              <w:spacing w:after="10" w:lineRule="auto" w:line="259"/>
              <w:ind w:left="0" w:firstLine="0"/>
              <w:rPr>
                <w:sz w:val="20"/>
                <w:lang w:val="en-US"/>
              </w:rPr>
            </w:pPr>
            <w:r>
              <w:rPr>
                <w:sz w:val="20"/>
                <w:lang w:val="en-US"/>
              </w:rPr>
              <w:t>September</w:t>
            </w:r>
          </w:p>
          <w:p>
            <w:pPr>
              <w:pStyle w:val="style0"/>
              <w:spacing w:after="10" w:lineRule="auto" w:line="259"/>
              <w:ind w:left="0" w:firstLine="0"/>
              <w:rPr>
                <w:sz w:val="20"/>
                <w:lang w:val="en-US"/>
              </w:rPr>
            </w:pPr>
            <w:r>
              <w:rPr>
                <w:sz w:val="20"/>
                <w:lang w:val="en-US"/>
              </w:rPr>
              <w:t>2022</w:t>
            </w:r>
          </w:p>
        </w:tc>
        <w:tc>
          <w:tcPr>
            <w:tcW w:w="1231"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sz w:val="20"/>
              </w:rPr>
            </w:pPr>
          </w:p>
        </w:tc>
        <w:tc>
          <w:tcPr>
            <w:tcW w:w="4590"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0" w:firstLine="0"/>
              <w:rPr>
                <w:sz w:val="20"/>
                <w:lang w:val="en-US"/>
              </w:rPr>
            </w:pPr>
            <w:r>
              <w:rPr>
                <w:sz w:val="20"/>
                <w:lang w:val="en-US"/>
              </w:rPr>
              <w:t xml:space="preserve">H. </w:t>
            </w:r>
            <w:r>
              <w:rPr>
                <w:sz w:val="20"/>
                <w:lang w:val="en-US"/>
              </w:rPr>
              <w:t>I. R. A  (Hazard Iden</w:t>
            </w:r>
            <w:r>
              <w:rPr>
                <w:sz w:val="20"/>
                <w:lang w:val="en-US"/>
              </w:rPr>
              <w:t xml:space="preserve">tification and Risk Assessment) Certificate. </w:t>
            </w:r>
          </w:p>
        </w:tc>
        <w:tc>
          <w:tcPr>
            <w:tcW w:w="3125" w:type="dxa"/>
            <w:tcBorders>
              <w:top w:val="single" w:sz="4" w:space="0" w:color="bfbfbf"/>
              <w:left w:val="single" w:sz="4" w:space="0" w:color="bfbfbf"/>
              <w:bottom w:val="single" w:sz="4" w:space="0" w:color="bfbfbf"/>
              <w:right w:val="single" w:sz="4" w:space="0" w:color="bfbfbf"/>
            </w:tcBorders>
            <w:vAlign w:val="center"/>
          </w:tcPr>
          <w:p>
            <w:pPr>
              <w:pStyle w:val="style0"/>
              <w:spacing w:after="0" w:lineRule="auto" w:line="259"/>
              <w:ind w:left="2" w:firstLine="0"/>
              <w:rPr>
                <w:sz w:val="20"/>
                <w:lang w:val="en-US"/>
              </w:rPr>
            </w:pPr>
            <w:r>
              <w:rPr>
                <w:sz w:val="20"/>
                <w:lang w:val="en-US"/>
              </w:rPr>
              <w:t>TZM Services</w:t>
            </w:r>
          </w:p>
        </w:tc>
      </w:tr>
    </w:tbl>
    <w:p>
      <w:pPr>
        <w:pStyle w:val="style0"/>
        <w:spacing w:after="74" w:lineRule="auto" w:line="259"/>
        <w:ind w:left="14" w:firstLine="0"/>
        <w:rPr/>
      </w:pPr>
      <w:r>
        <w:rPr>
          <w:b/>
          <w:color w:val="0f223e"/>
        </w:rPr>
        <w:t xml:space="preserve"> </w:t>
      </w:r>
      <w:r>
        <w:t xml:space="preserve"> </w:t>
      </w:r>
    </w:p>
    <w:p>
      <w:pPr>
        <w:pStyle w:val="style1"/>
        <w:ind w:left="-5"/>
        <w:rPr/>
      </w:pPr>
      <w:r>
        <w:t xml:space="preserve">Employment Experience   </w:t>
      </w:r>
    </w:p>
    <w:p>
      <w:pPr>
        <w:pStyle w:val="style0"/>
        <w:spacing w:after="93" w:lineRule="auto" w:line="259"/>
        <w:ind w:left="14" w:firstLine="0"/>
        <w:rPr/>
      </w:pPr>
      <w:r>
        <w:rPr>
          <w:rFonts w:ascii="Times New Roman" w:cs="Times New Roman" w:eastAsia="Times New Roman" w:hAnsi="Times New Roman"/>
          <w:color w:val="1f497d"/>
          <w:sz w:val="20"/>
        </w:rPr>
        <w:t xml:space="preserve"> </w:t>
      </w:r>
      <w:r>
        <w:rPr>
          <w:noProof/>
          <w:sz w:val="22"/>
        </w:rPr>
      </w:r>
      <w:r>
        <w:rPr>
          <w:noProof/>
          <w:sz w:val="22"/>
        </w:rPr>
      </w:r>
      <w:r>
        <w:rPr>
          <w:noProof/>
          <w:sz w:val="22"/>
        </w:rPr>
      </w:r>
      <w:r>
        <w:rPr>
          <w:noProof/>
          <w:sz w:val="22"/>
        </w:rPr>
        <mc:AlternateContent>
          <mc:Choice Requires="wpg">
            <w:drawing>
              <wp:inline distL="0" distT="0" distB="0" distR="0">
                <wp:extent cx="6309360" cy="8890"/>
                <wp:effectExtent l="0" t="0" r="0" b="0"/>
                <wp:docPr id="1032" name="Group 91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09360" cy="8890"/>
                          <a:chOff x="0" y="0"/>
                          <a:chExt cx="6309360" cy="8890"/>
                        </a:xfrm>
                      </wpg:grpSpPr>
                      <wps:wsp>
                        <wps:cNvSpPr/>
                        <wps:spPr>
                          <a:xfrm rot="0">
                            <a:off x="0" y="0"/>
                            <a:ext cx="6309360" cy="8890"/>
                          </a:xfrm>
                          <a:custGeom>
                            <a:avLst/>
                            <a:gdLst/>
                            <a:ahLst/>
                            <a:rect l="l" t="t" r="r" b="b"/>
                            <a:pathLst>
                              <a:path w="6309360" h="8890" stroke="1">
                                <a:moveTo>
                                  <a:pt x="0" y="8890"/>
                                </a:moveTo>
                                <a:lnTo>
                                  <a:pt x="6309360" y="0"/>
                                </a:lnTo>
                              </a:path>
                            </a:pathLst>
                          </a:custGeom>
                          <a:ln cmpd="sng" cap="flat" w="28575">
                            <a:solidFill>
                              <a:srgbClr val="009490"/>
                            </a:solidFill>
                            <a:prstDash val="solid"/>
                            <a:miter/>
                            <a:headEnd len="med" w="med" type="none"/>
                            <a:tailEnd len="med" w="med" type="none"/>
                          </a:ln>
                        </wps:spPr>
                        <wps:bodyPr>
                          <a:prstTxWarp prst="textNoShape"/>
                        </wps:bodyPr>
                      </wps:wsp>
                    </wpg:wgp>
                  </a:graphicData>
                </a:graphic>
              </wp:inline>
            </w:drawing>
          </mc:Choice>
          <mc:Fallback>
            <w:pict>
              <v:group id="1032" filled="f" stroked="f" style="margin-left:0.0pt;margin-top:0.0pt;width:496.8pt;height:0.7pt;mso-wrap-distance-left:0.0pt;mso-wrap-distance-right:0.0pt;visibility:visible;" coordsize="6309360,8890">
                <v:shape id="1033" coordsize="6309360,8890" path="m0,8890l6309360,0e" filled="f" stroked="t" style="position:absolute;left:0;top:0;width:6309360;height:8890;z-index:2;mso-position-horizontal-relative:page;mso-position-vertical-relative:page;mso-width-relative:page;mso-height-relative:page;visibility:visible;">
                  <v:stroke joinstyle="miter" color="#009490" weight="2.25pt"/>
                  <v:fill/>
                  <v:path textboxrect="0,0,6309360,8890"/>
                </v:shape>
                <w10:anchorlock/>
                <v:fill rotate="true"/>
              </v:group>
            </w:pict>
          </mc:Fallback>
        </mc:AlternateContent>
      </w:r>
      <w:r>
        <w:rPr>
          <w:noProof/>
          <w:sz w:val="22"/>
        </w:rPr>
      </w:r>
      <w:r>
        <w:rPr>
          <w:noProof/>
          <w:sz w:val="22"/>
        </w:rPr>
      </w:r>
      <w:r>
        <w:t xml:space="preserve"> </w:t>
      </w:r>
    </w:p>
    <w:p>
      <w:pPr>
        <w:pStyle w:val="style2"/>
        <w:tabs>
          <w:tab w:val="center" w:leader="none" w:pos="4335"/>
          <w:tab w:val="center" w:leader="none" w:pos="6204"/>
          <w:tab w:val="right" w:leader="none" w:pos="10051"/>
        </w:tabs>
        <w:ind w:left="-1" w:firstLine="0"/>
        <w:rPr/>
      </w:pPr>
      <w:r>
        <w:t>Ferro Electrical, Johannesburg, South Afric</w:t>
      </w:r>
      <w:r>
        <w:t xml:space="preserve">a  </w:t>
      </w:r>
      <w:r>
        <w:tab/>
      </w:r>
      <w:r>
        <w:t xml:space="preserve">  </w:t>
      </w:r>
      <w:r>
        <w:tab/>
      </w:r>
      <w:r>
        <w:t>September 2022 – 30 April 2024</w:t>
      </w:r>
      <w:r>
        <w:t xml:space="preserve">             </w:t>
      </w:r>
      <w:r>
        <w:tab/>
      </w:r>
      <w:r>
        <w:t xml:space="preserve">         Electrician   </w:t>
      </w:r>
    </w:p>
    <w:p>
      <w:pPr>
        <w:pStyle w:val="style0"/>
        <w:spacing w:after="0" w:lineRule="auto" w:line="259"/>
        <w:ind w:left="14" w:firstLine="0"/>
        <w:rPr/>
      </w:pPr>
      <w:r>
        <w:rPr>
          <w:b/>
          <w:color w:val="0f223e"/>
        </w:rPr>
        <w:t xml:space="preserve">  </w:t>
      </w:r>
      <w:r>
        <w:rPr>
          <w:b/>
          <w:color w:val="0f223e"/>
        </w:rPr>
        <w:tab/>
      </w:r>
      <w:r>
        <w:rPr>
          <w:b/>
          <w:color w:val="0f223e"/>
        </w:rPr>
        <w:t xml:space="preserve"> </w:t>
      </w:r>
      <w:r>
        <w:t xml:space="preserve"> </w:t>
      </w:r>
    </w:p>
    <w:p>
      <w:pPr>
        <w:pStyle w:val="style0"/>
        <w:spacing w:after="52" w:lineRule="auto" w:line="259"/>
        <w:ind w:left="-5"/>
        <w:rPr/>
      </w:pPr>
      <w:r>
        <w:rPr>
          <w:b/>
          <w:color w:val="00917d"/>
        </w:rPr>
        <w:t xml:space="preserve">Projects &amp; Duties:  </w:t>
      </w:r>
      <w:r>
        <w:t xml:space="preserve"> </w:t>
      </w:r>
    </w:p>
    <w:p>
      <w:pPr>
        <w:pStyle w:val="style0"/>
        <w:numPr>
          <w:ilvl w:val="0"/>
          <w:numId w:val="2"/>
        </w:numPr>
        <w:ind w:hanging="360"/>
        <w:rPr/>
      </w:pPr>
      <w:r>
        <w:t xml:space="preserve">Carrying out single- and three-phase motor and motor control wiring, installation, and testing.  </w:t>
      </w:r>
    </w:p>
    <w:p>
      <w:pPr>
        <w:pStyle w:val="style0"/>
        <w:numPr>
          <w:ilvl w:val="0"/>
          <w:numId w:val="2"/>
        </w:numPr>
        <w:ind w:hanging="360"/>
        <w:rPr/>
      </w:pPr>
      <w:r>
        <w:t xml:space="preserve">Installing switchgear, electrical reticulation, power supplies, backup power, and UPS systems.  </w:t>
      </w:r>
    </w:p>
    <w:p>
      <w:pPr>
        <w:pStyle w:val="style0"/>
        <w:numPr>
          <w:ilvl w:val="0"/>
          <w:numId w:val="2"/>
        </w:numPr>
        <w:spacing w:after="62"/>
        <w:ind w:hanging="360"/>
        <w:rPr/>
      </w:pPr>
      <w:r>
        <w:t xml:space="preserve">Ensuring that faults </w:t>
      </w:r>
      <w:r>
        <w:t>are identified</w:t>
      </w:r>
      <w:r>
        <w:t xml:space="preserve"> and rectified using test instruments, </w:t>
      </w:r>
      <w:r>
        <w:t>multimeters</w:t>
      </w:r>
      <w:r>
        <w:t xml:space="preserve">, and megger polarity earth testers.  </w:t>
      </w:r>
    </w:p>
    <w:p>
      <w:pPr>
        <w:pStyle w:val="style0"/>
        <w:numPr>
          <w:ilvl w:val="0"/>
          <w:numId w:val="2"/>
        </w:numPr>
        <w:ind w:hanging="360"/>
        <w:rPr/>
      </w:pPr>
      <w:r>
        <w:t xml:space="preserve">Ensuring and testing the continuity of supply.  </w:t>
      </w:r>
    </w:p>
    <w:p>
      <w:pPr>
        <w:pStyle w:val="style0"/>
        <w:numPr>
          <w:ilvl w:val="0"/>
          <w:numId w:val="2"/>
        </w:numPr>
        <w:spacing w:after="63"/>
        <w:ind w:hanging="360"/>
        <w:rPr/>
      </w:pPr>
      <w:r>
        <w:t>Servicing and maintaining transformers, carrying out oil sampling, and planning out</w:t>
      </w:r>
      <w:r>
        <w:t xml:space="preserve">ages for repairs and maintenance.  </w:t>
      </w:r>
    </w:p>
    <w:p>
      <w:pPr>
        <w:pStyle w:val="style0"/>
        <w:numPr>
          <w:ilvl w:val="0"/>
          <w:numId w:val="2"/>
        </w:numPr>
        <w:ind w:hanging="360"/>
        <w:rPr/>
      </w:pPr>
      <w:r>
        <w:t xml:space="preserve">Installing and jointing low and medium voltage cables for power supplies and substations.  </w:t>
      </w:r>
    </w:p>
    <w:p>
      <w:pPr>
        <w:pStyle w:val="style0"/>
        <w:numPr>
          <w:ilvl w:val="0"/>
          <w:numId w:val="2"/>
        </w:numPr>
        <w:spacing w:after="60"/>
        <w:ind w:hanging="360"/>
        <w:rPr/>
      </w:pPr>
      <w:r>
        <w:t xml:space="preserve">Wiring houses as well as installing or upgrading domestic and industrial equipment such as dimmer switches, lights, and ceiling </w:t>
      </w:r>
      <w:r>
        <w:t xml:space="preserve">fans.  </w:t>
      </w:r>
    </w:p>
    <w:p>
      <w:pPr>
        <w:pStyle w:val="style0"/>
        <w:numPr>
          <w:ilvl w:val="0"/>
          <w:numId w:val="2"/>
        </w:numPr>
        <w:ind w:hanging="360"/>
        <w:rPr/>
      </w:pPr>
      <w:r>
        <w:t xml:space="preserve">Carrying out inspections and planning effective preventative maintenance.  </w:t>
      </w:r>
    </w:p>
    <w:p>
      <w:pPr>
        <w:pStyle w:val="style0"/>
        <w:numPr>
          <w:ilvl w:val="0"/>
          <w:numId w:val="2"/>
        </w:numPr>
        <w:spacing w:after="62"/>
        <w:ind w:hanging="360"/>
        <w:rPr/>
      </w:pPr>
      <w:r>
        <w:t xml:space="preserve">Investigating root causes and identifying problems in electrical networks, planning corrective measures accordingly.   </w:t>
      </w:r>
    </w:p>
    <w:p>
      <w:pPr>
        <w:pStyle w:val="style0"/>
        <w:numPr>
          <w:ilvl w:val="0"/>
          <w:numId w:val="2"/>
        </w:numPr>
        <w:spacing w:after="62"/>
        <w:ind w:hanging="360"/>
        <w:rPr/>
      </w:pPr>
      <w:r>
        <w:t>Compiling reports and preparing parts and material r</w:t>
      </w:r>
      <w:r>
        <w:t xml:space="preserve">equests for the project manager and finance department.  </w:t>
      </w:r>
    </w:p>
    <w:p>
      <w:pPr>
        <w:pStyle w:val="style0"/>
        <w:numPr>
          <w:ilvl w:val="0"/>
          <w:numId w:val="2"/>
        </w:numPr>
        <w:ind w:hanging="360"/>
        <w:rPr/>
      </w:pPr>
      <w:r>
        <w:t xml:space="preserve">Completing job cards.  </w:t>
      </w:r>
    </w:p>
    <w:p>
      <w:pPr>
        <w:pStyle w:val="style0"/>
        <w:numPr>
          <w:ilvl w:val="0"/>
          <w:numId w:val="2"/>
        </w:numPr>
        <w:spacing w:after="62"/>
        <w:ind w:hanging="360"/>
        <w:rPr/>
      </w:pPr>
      <w:r>
        <w:t xml:space="preserve">Ensuring compliance with South African National Standard 10142 (Electrical) for the safe installation of electrical wiring.  </w:t>
      </w:r>
    </w:p>
    <w:p>
      <w:pPr>
        <w:pStyle w:val="style0"/>
        <w:numPr>
          <w:ilvl w:val="0"/>
          <w:numId w:val="2"/>
        </w:numPr>
        <w:spacing w:after="63"/>
        <w:ind w:hanging="360"/>
        <w:rPr/>
      </w:pPr>
      <w:r>
        <w:t xml:space="preserve">Ensuring safety regulations </w:t>
      </w:r>
      <w:r>
        <w:t>are adhered</w:t>
      </w:r>
      <w:r>
        <w:t xml:space="preserve"> to by id</w:t>
      </w:r>
      <w:r>
        <w:t xml:space="preserve">entifying hazards and completing risk assessments accordingly. Additionally, updating relevant inspection sheets and registers in safety files.  </w:t>
      </w:r>
    </w:p>
    <w:p>
      <w:pPr>
        <w:pStyle w:val="style0"/>
        <w:numPr>
          <w:ilvl w:val="0"/>
          <w:numId w:val="2"/>
        </w:numPr>
        <w:spacing w:after="6"/>
        <w:ind w:hanging="360"/>
        <w:rPr/>
      </w:pPr>
      <w:r>
        <w:t xml:space="preserve">Ensuring that protective equipment and clothing </w:t>
      </w:r>
      <w:r>
        <w:t>are used and worn appropriately</w:t>
      </w:r>
      <w:r>
        <w:t xml:space="preserve">.  </w:t>
      </w:r>
    </w:p>
    <w:p>
      <w:pPr>
        <w:pStyle w:val="style0"/>
        <w:spacing w:after="0" w:lineRule="auto" w:line="259"/>
        <w:ind w:left="735" w:firstLine="0"/>
        <w:rPr/>
      </w:pPr>
      <w:r>
        <w:t xml:space="preserve">  </w:t>
      </w:r>
    </w:p>
    <w:p>
      <w:pPr>
        <w:pStyle w:val="style0"/>
        <w:spacing w:after="25" w:lineRule="auto" w:line="259"/>
        <w:ind w:left="735" w:firstLine="0"/>
        <w:rPr/>
      </w:pPr>
      <w:r>
        <w:t xml:space="preserve">  </w:t>
      </w:r>
    </w:p>
    <w:p>
      <w:pPr>
        <w:pStyle w:val="style0"/>
        <w:spacing w:after="0" w:lineRule="auto" w:line="259"/>
        <w:ind w:left="14" w:firstLine="0"/>
        <w:rPr/>
      </w:pPr>
      <w:r>
        <w:rPr>
          <w:rFonts w:ascii="Times New Roman" w:cs="Times New Roman" w:eastAsia="Times New Roman" w:hAnsi="Times New Roman"/>
          <w:b/>
          <w:color w:val="0f223e"/>
          <w:sz w:val="24"/>
        </w:rPr>
        <w:t xml:space="preserve"> </w:t>
      </w:r>
      <w:r>
        <w:t xml:space="preserve"> </w:t>
      </w:r>
    </w:p>
    <w:p>
      <w:pPr>
        <w:pStyle w:val="style2"/>
        <w:ind w:left="9"/>
        <w:rPr/>
      </w:pPr>
      <w:r>
        <w:t>Hermanus</w:t>
      </w:r>
      <w:r>
        <w:t xml:space="preserve"> Trading &amp;</w:t>
      </w:r>
      <w:r>
        <w:t xml:space="preserve"> Electrical (Pty) Ltd, </w:t>
      </w:r>
      <w:r>
        <w:t>Hermanus</w:t>
      </w:r>
      <w:r>
        <w:t xml:space="preserve">, South Africa      May 2022 - August 2022                       Electrician  </w:t>
      </w:r>
    </w:p>
    <w:p>
      <w:pPr>
        <w:pStyle w:val="style0"/>
        <w:spacing w:after="0" w:lineRule="auto" w:line="259"/>
        <w:ind w:left="14" w:firstLine="0"/>
        <w:rPr/>
      </w:pPr>
      <w:r>
        <w:t xml:space="preserve">  </w:t>
      </w:r>
    </w:p>
    <w:p>
      <w:pPr>
        <w:pStyle w:val="style0"/>
        <w:spacing w:after="52" w:lineRule="auto" w:line="259"/>
        <w:ind w:left="-5"/>
        <w:rPr/>
      </w:pPr>
      <w:r>
        <w:rPr>
          <w:b/>
          <w:color w:val="00917d"/>
        </w:rPr>
        <w:t xml:space="preserve">Projects &amp; Duties:  </w:t>
      </w:r>
      <w:r>
        <w:t xml:space="preserve"> </w:t>
      </w:r>
    </w:p>
    <w:p>
      <w:pPr>
        <w:pStyle w:val="style0"/>
        <w:numPr>
          <w:ilvl w:val="0"/>
          <w:numId w:val="3"/>
        </w:numPr>
        <w:ind w:hanging="360"/>
        <w:rPr/>
      </w:pPr>
      <w:r>
        <w:t xml:space="preserve">Installing and wiring wooden house electrical systems.  </w:t>
      </w:r>
    </w:p>
    <w:p>
      <w:pPr>
        <w:pStyle w:val="style0"/>
        <w:numPr>
          <w:ilvl w:val="0"/>
          <w:numId w:val="3"/>
        </w:numPr>
        <w:ind w:hanging="360"/>
        <w:rPr/>
      </w:pPr>
      <w:r>
        <w:t xml:space="preserve">Performing residential and commercial electrical installations. </w:t>
      </w:r>
      <w:r>
        <w:t xml:space="preserve"> </w:t>
      </w:r>
    </w:p>
    <w:p>
      <w:pPr>
        <w:pStyle w:val="style0"/>
        <w:numPr>
          <w:ilvl w:val="0"/>
          <w:numId w:val="3"/>
        </w:numPr>
        <w:spacing w:after="6"/>
        <w:ind w:hanging="360"/>
        <w:rPr/>
      </w:pPr>
      <w:r>
        <w:t xml:space="preserve">Carrying out inspections and testing to issue electrical Certificates of Compliance (COCs).   </w:t>
      </w:r>
    </w:p>
    <w:p>
      <w:pPr>
        <w:pStyle w:val="style0"/>
        <w:spacing w:after="12" w:lineRule="auto" w:line="259"/>
        <w:ind w:left="375" w:firstLine="0"/>
        <w:rPr/>
      </w:pPr>
      <w:r>
        <w:t xml:space="preserve">  </w:t>
      </w:r>
    </w:p>
    <w:p>
      <w:pPr>
        <w:pStyle w:val="style2"/>
        <w:tabs>
          <w:tab w:val="center" w:leader="none" w:pos="4335"/>
          <w:tab w:val="right" w:leader="none" w:pos="10051"/>
        </w:tabs>
        <w:ind w:left="-1" w:firstLine="0"/>
        <w:rPr/>
      </w:pPr>
      <w:r>
        <w:t>Ryancris</w:t>
      </w:r>
      <w:r>
        <w:t xml:space="preserve"> Trading, Johannesburg, South Africa   </w:t>
      </w:r>
      <w:r>
        <w:tab/>
      </w:r>
      <w:r>
        <w:t xml:space="preserve">  </w:t>
      </w:r>
      <w:r>
        <w:tab/>
      </w:r>
      <w:r>
        <w:t xml:space="preserve">February 2018 - April 2022                                    Electrician  </w:t>
      </w:r>
    </w:p>
    <w:p>
      <w:pPr>
        <w:pStyle w:val="style0"/>
        <w:spacing w:after="0" w:lineRule="auto" w:line="259"/>
        <w:ind w:left="14" w:firstLine="0"/>
        <w:rPr/>
      </w:pPr>
      <w:r>
        <w:t xml:space="preserve">  </w:t>
      </w:r>
    </w:p>
    <w:p>
      <w:pPr>
        <w:pStyle w:val="style0"/>
        <w:spacing w:after="52" w:lineRule="auto" w:line="259"/>
        <w:ind w:left="-5"/>
        <w:rPr/>
      </w:pPr>
      <w:r>
        <w:rPr>
          <w:b/>
          <w:color w:val="00917d"/>
        </w:rPr>
        <w:t xml:space="preserve">Projects &amp; Duties:  </w:t>
      </w:r>
      <w:r>
        <w:t xml:space="preserve"> </w:t>
      </w:r>
    </w:p>
    <w:p>
      <w:pPr>
        <w:pStyle w:val="style0"/>
        <w:numPr>
          <w:ilvl w:val="0"/>
          <w:numId w:val="4"/>
        </w:numPr>
        <w:ind w:hanging="360"/>
        <w:rPr/>
      </w:pPr>
      <w:r>
        <w:t>Inst</w:t>
      </w:r>
      <w:r>
        <w:t xml:space="preserve">alling electrical fittings including lighting circuits.  </w:t>
      </w:r>
    </w:p>
    <w:p>
      <w:pPr>
        <w:pStyle w:val="style0"/>
        <w:numPr>
          <w:ilvl w:val="0"/>
          <w:numId w:val="4"/>
        </w:numPr>
        <w:ind w:hanging="360"/>
        <w:rPr/>
      </w:pPr>
      <w:r>
        <w:t xml:space="preserve">Servicing and maintaining diesel generators.  </w:t>
      </w:r>
    </w:p>
    <w:p>
      <w:pPr>
        <w:pStyle w:val="style0"/>
        <w:numPr>
          <w:ilvl w:val="0"/>
          <w:numId w:val="4"/>
        </w:numPr>
        <w:spacing w:after="60"/>
        <w:ind w:hanging="360"/>
        <w:rPr/>
      </w:pPr>
      <w:r>
        <w:t xml:space="preserve">Servicing electrical equipment such as heavy-duty industrial machines and appliances used in kitchens and laundries.  </w:t>
      </w:r>
    </w:p>
    <w:p>
      <w:pPr>
        <w:pStyle w:val="style0"/>
        <w:numPr>
          <w:ilvl w:val="0"/>
          <w:numId w:val="4"/>
        </w:numPr>
        <w:spacing w:after="6"/>
        <w:ind w:hanging="360"/>
        <w:rPr/>
      </w:pPr>
      <w:r>
        <w:t>Installing and jointing low- and</w:t>
      </w:r>
      <w:r>
        <w:t xml:space="preserve"> medium-voltage cables within electrical substations.  </w:t>
      </w:r>
    </w:p>
    <w:p>
      <w:pPr>
        <w:pStyle w:val="style0"/>
        <w:spacing w:after="14" w:lineRule="auto" w:line="259"/>
        <w:ind w:left="14" w:firstLine="0"/>
        <w:rPr/>
      </w:pPr>
      <w:r>
        <w:rPr>
          <w:b/>
          <w:color w:val="0f223e"/>
        </w:rPr>
        <w:t xml:space="preserve"> </w:t>
      </w:r>
      <w:r>
        <w:t xml:space="preserve"> </w:t>
      </w:r>
    </w:p>
    <w:p>
      <w:pPr>
        <w:pStyle w:val="style2"/>
        <w:tabs>
          <w:tab w:val="center" w:leader="none" w:pos="4335"/>
          <w:tab w:val="center" w:leader="none" w:pos="6341"/>
          <w:tab w:val="right" w:leader="none" w:pos="10051"/>
        </w:tabs>
        <w:ind w:left="-1" w:firstLine="0"/>
        <w:rPr/>
      </w:pPr>
      <w:r>
        <w:t xml:space="preserve">115 Electrical Solutions, </w:t>
      </w:r>
      <w:r>
        <w:t>Midrand</w:t>
      </w:r>
      <w:r>
        <w:t xml:space="preserve">, South Africa  </w:t>
      </w:r>
      <w:r>
        <w:tab/>
      </w:r>
      <w:r>
        <w:t xml:space="preserve">  </w:t>
      </w:r>
      <w:r>
        <w:tab/>
      </w:r>
      <w:r>
        <w:t xml:space="preserve">March 2016 - December 2017         </w:t>
      </w:r>
      <w:r>
        <w:tab/>
      </w:r>
      <w:r>
        <w:t xml:space="preserve">         Electrician   </w:t>
      </w:r>
    </w:p>
    <w:p>
      <w:pPr>
        <w:pStyle w:val="style0"/>
        <w:spacing w:after="0" w:lineRule="auto" w:line="259"/>
        <w:ind w:left="14" w:firstLine="0"/>
        <w:rPr/>
      </w:pPr>
      <w:r>
        <w:rPr>
          <w:b/>
          <w:color w:val="00917d"/>
        </w:rPr>
        <w:t xml:space="preserve"> </w:t>
      </w:r>
      <w:r>
        <w:t xml:space="preserve"> </w:t>
      </w:r>
    </w:p>
    <w:p>
      <w:pPr>
        <w:pStyle w:val="style0"/>
        <w:spacing w:after="52" w:lineRule="auto" w:line="259"/>
        <w:ind w:left="-5"/>
        <w:rPr/>
      </w:pPr>
      <w:r>
        <w:rPr>
          <w:b/>
          <w:color w:val="00917d"/>
        </w:rPr>
        <w:t xml:space="preserve">Projects &amp; Duties:  </w:t>
      </w:r>
      <w:r>
        <w:t xml:space="preserve"> </w:t>
      </w:r>
    </w:p>
    <w:p>
      <w:pPr>
        <w:pStyle w:val="style0"/>
        <w:numPr>
          <w:ilvl w:val="0"/>
          <w:numId w:val="5"/>
        </w:numPr>
        <w:ind w:hanging="348"/>
        <w:rPr/>
      </w:pPr>
      <w:r>
        <w:t xml:space="preserve">Performing various work on street lighting on behalf of Johannesburg City Power.  </w:t>
      </w:r>
    </w:p>
    <w:p>
      <w:pPr>
        <w:pStyle w:val="style0"/>
        <w:numPr>
          <w:ilvl w:val="0"/>
          <w:numId w:val="5"/>
        </w:numPr>
        <w:ind w:hanging="348"/>
        <w:rPr/>
      </w:pPr>
      <w:r>
        <w:t xml:space="preserve">Constructing 33 kV and below overhead lines.  </w:t>
      </w:r>
    </w:p>
    <w:p>
      <w:pPr>
        <w:pStyle w:val="style0"/>
        <w:numPr>
          <w:ilvl w:val="0"/>
          <w:numId w:val="5"/>
        </w:numPr>
        <w:ind w:hanging="348"/>
        <w:rPr/>
      </w:pPr>
      <w:r>
        <w:t xml:space="preserve">Constructing aerial bundle cable (ABC) lines.  </w:t>
      </w:r>
    </w:p>
    <w:p>
      <w:pPr>
        <w:pStyle w:val="style0"/>
        <w:numPr>
          <w:ilvl w:val="0"/>
          <w:numId w:val="5"/>
        </w:numPr>
        <w:ind w:hanging="348"/>
        <w:rPr/>
      </w:pPr>
      <w:r>
        <w:t xml:space="preserve">Erecting and dressing poles for streetlights.  </w:t>
      </w:r>
    </w:p>
    <w:p>
      <w:pPr>
        <w:pStyle w:val="style0"/>
        <w:numPr>
          <w:ilvl w:val="0"/>
          <w:numId w:val="5"/>
        </w:numPr>
        <w:ind w:hanging="348"/>
        <w:rPr/>
      </w:pPr>
      <w:r>
        <w:t xml:space="preserve">Operating cherry picker cranes and operating construction vehicles.  </w:t>
      </w:r>
    </w:p>
    <w:p>
      <w:pPr>
        <w:pStyle w:val="style0"/>
        <w:numPr>
          <w:ilvl w:val="0"/>
          <w:numId w:val="5"/>
        </w:numPr>
        <w:ind w:hanging="348"/>
        <w:rPr/>
      </w:pPr>
      <w:r>
        <w:t xml:space="preserve">Installing and jointing low- and medium-voltage cables.  </w:t>
      </w:r>
    </w:p>
    <w:p>
      <w:pPr>
        <w:pStyle w:val="style0"/>
        <w:numPr>
          <w:ilvl w:val="0"/>
          <w:numId w:val="5"/>
        </w:numPr>
        <w:spacing w:after="6"/>
        <w:ind w:hanging="348"/>
        <w:rPr/>
      </w:pPr>
      <w:r>
        <w:t>Installing mini-</w:t>
      </w:r>
      <w:r>
        <w:t>substations,</w:t>
      </w:r>
      <w:r>
        <w:t xml:space="preserve"> control street boxes, and kiosks.  </w:t>
      </w:r>
    </w:p>
    <w:p>
      <w:pPr>
        <w:pStyle w:val="style0"/>
        <w:spacing w:after="12" w:lineRule="auto" w:line="259"/>
        <w:ind w:left="708" w:firstLine="0"/>
        <w:rPr/>
      </w:pPr>
      <w:r>
        <w:t xml:space="preserve"> </w:t>
      </w:r>
    </w:p>
    <w:p>
      <w:pPr>
        <w:pStyle w:val="style2"/>
        <w:tabs>
          <w:tab w:val="center" w:leader="none" w:pos="4335"/>
          <w:tab w:val="center" w:leader="none" w:pos="6537"/>
          <w:tab w:val="right" w:leader="none" w:pos="10051"/>
        </w:tabs>
        <w:spacing w:after="5" w:lineRule="auto" w:line="263"/>
        <w:ind w:left="-1" w:firstLine="0"/>
        <w:rPr/>
      </w:pPr>
      <w:r>
        <w:rPr>
          <w:color w:val="000000"/>
        </w:rPr>
        <w:t xml:space="preserve"> Our Kingdom Engineering, South Africa  </w:t>
      </w:r>
      <w:r>
        <w:rPr>
          <w:color w:val="000000"/>
        </w:rPr>
        <w:tab/>
      </w:r>
      <w:r>
        <w:rPr>
          <w:color w:val="000000"/>
        </w:rPr>
        <w:t xml:space="preserve"> </w:t>
      </w:r>
      <w:r>
        <w:rPr>
          <w:color w:val="000000"/>
        </w:rPr>
        <w:tab/>
      </w:r>
      <w:r>
        <w:rPr>
          <w:color w:val="000000"/>
        </w:rPr>
        <w:t>November 2012 – De</w:t>
      </w:r>
      <w:r>
        <w:rPr>
          <w:color w:val="000000"/>
        </w:rPr>
        <w:t xml:space="preserve">cember 2015 </w:t>
      </w:r>
      <w:r>
        <w:rPr>
          <w:color w:val="000000"/>
        </w:rPr>
        <w:tab/>
      </w:r>
      <w:r>
        <w:rPr>
          <w:color w:val="000000"/>
        </w:rPr>
        <w:t xml:space="preserve">         Electrician </w:t>
      </w:r>
    </w:p>
    <w:p>
      <w:pPr>
        <w:pStyle w:val="style0"/>
        <w:spacing w:after="0" w:lineRule="auto" w:line="259"/>
        <w:ind w:left="14" w:firstLine="0"/>
        <w:rPr/>
      </w:pPr>
      <w:r>
        <w:rPr>
          <w:b/>
        </w:rPr>
        <w:t xml:space="preserve"> </w:t>
      </w:r>
    </w:p>
    <w:p>
      <w:pPr>
        <w:pStyle w:val="style0"/>
        <w:spacing w:after="52" w:lineRule="auto" w:line="259"/>
        <w:ind w:left="-5"/>
        <w:rPr/>
      </w:pPr>
      <w:r>
        <w:rPr>
          <w:b/>
          <w:color w:val="00917d"/>
        </w:rPr>
        <w:t xml:space="preserve">Projects &amp; Duties:  </w:t>
      </w:r>
      <w:r>
        <w:t xml:space="preserve"> </w:t>
      </w:r>
    </w:p>
    <w:p>
      <w:pPr>
        <w:pStyle w:val="style0"/>
        <w:numPr>
          <w:ilvl w:val="0"/>
          <w:numId w:val="6"/>
        </w:numPr>
        <w:ind w:hanging="360"/>
        <w:rPr/>
      </w:pPr>
      <w:r>
        <w:t xml:space="preserve">Carrying out inspections and testing to issue electrical Certificates of Compliance (COCs). </w:t>
      </w:r>
    </w:p>
    <w:p>
      <w:pPr>
        <w:pStyle w:val="style0"/>
        <w:numPr>
          <w:ilvl w:val="0"/>
          <w:numId w:val="6"/>
        </w:numPr>
        <w:ind w:hanging="360"/>
        <w:rPr/>
      </w:pPr>
      <w:r>
        <w:t xml:space="preserve">Installing and rewiring of plugs and switches. </w:t>
      </w:r>
    </w:p>
    <w:p>
      <w:pPr>
        <w:pStyle w:val="style0"/>
        <w:numPr>
          <w:ilvl w:val="0"/>
          <w:numId w:val="6"/>
        </w:numPr>
        <w:ind w:hanging="360"/>
        <w:rPr/>
      </w:pPr>
      <w:r>
        <w:t xml:space="preserve">Upgrading and maintenance of DB boxes. </w:t>
      </w:r>
    </w:p>
    <w:p>
      <w:pPr>
        <w:pStyle w:val="style0"/>
        <w:numPr>
          <w:ilvl w:val="0"/>
          <w:numId w:val="6"/>
        </w:numPr>
        <w:ind w:hanging="360"/>
        <w:rPr/>
      </w:pPr>
      <w:r>
        <w:t>Installing mini-</w:t>
      </w:r>
      <w:r>
        <w:t>substations,</w:t>
      </w:r>
      <w:r>
        <w:t xml:space="preserve"> control street boxes, and kiosks.  </w:t>
      </w:r>
    </w:p>
    <w:p>
      <w:pPr>
        <w:pStyle w:val="style0"/>
        <w:numPr>
          <w:ilvl w:val="0"/>
          <w:numId w:val="6"/>
        </w:numPr>
        <w:spacing w:after="6"/>
        <w:ind w:hanging="360"/>
        <w:rPr/>
      </w:pPr>
      <w:r>
        <w:t xml:space="preserve">Performing residential and commercial electrical installations.  </w:t>
      </w:r>
    </w:p>
    <w:p>
      <w:pPr>
        <w:pStyle w:val="style0"/>
        <w:spacing w:after="11" w:lineRule="auto" w:line="259"/>
        <w:ind w:left="14" w:firstLine="0"/>
        <w:rPr/>
      </w:pPr>
      <w:r>
        <w:t xml:space="preserve"> </w:t>
      </w:r>
    </w:p>
    <w:p>
      <w:pPr>
        <w:pStyle w:val="style2"/>
        <w:tabs>
          <w:tab w:val="center" w:leader="none" w:pos="3615"/>
          <w:tab w:val="center" w:leader="none" w:pos="4335"/>
          <w:tab w:val="center" w:leader="none" w:pos="6466"/>
          <w:tab w:val="right" w:leader="none" w:pos="10051"/>
        </w:tabs>
        <w:spacing w:after="5" w:lineRule="auto" w:line="263"/>
        <w:ind w:left="-1" w:firstLine="0"/>
        <w:rPr/>
      </w:pPr>
      <w:r>
        <w:rPr>
          <w:color w:val="000000"/>
        </w:rPr>
        <w:t>Pridop</w:t>
      </w:r>
      <w:r>
        <w:rPr>
          <w:color w:val="000000"/>
        </w:rPr>
        <w:t xml:space="preserve"> </w:t>
      </w:r>
      <w:r>
        <w:rPr>
          <w:color w:val="000000"/>
        </w:rPr>
        <w:t>Enterprises</w:t>
      </w:r>
      <w:r>
        <w:rPr>
          <w:color w:val="000000"/>
        </w:rPr>
        <w:t>,South</w:t>
      </w:r>
      <w:r>
        <w:rPr>
          <w:color w:val="000000"/>
        </w:rPr>
        <w:t xml:space="preserve"> Africa  </w:t>
      </w:r>
      <w:r>
        <w:rPr>
          <w:color w:val="000000"/>
        </w:rPr>
        <w:tab/>
      </w:r>
      <w:r>
        <w:rPr>
          <w:color w:val="000000"/>
        </w:rPr>
        <w:t xml:space="preserve"> </w:t>
      </w:r>
      <w:r>
        <w:rPr>
          <w:color w:val="000000"/>
        </w:rPr>
        <w:tab/>
      </w:r>
      <w:r>
        <w:rPr>
          <w:color w:val="000000"/>
        </w:rPr>
        <w:t xml:space="preserve"> </w:t>
      </w:r>
      <w:r>
        <w:rPr>
          <w:color w:val="000000"/>
        </w:rPr>
        <w:tab/>
      </w:r>
      <w:r>
        <w:rPr>
          <w:color w:val="000000"/>
        </w:rPr>
        <w:t xml:space="preserve">February 2006 – December 2011  </w:t>
      </w:r>
      <w:r>
        <w:rPr>
          <w:color w:val="000000"/>
        </w:rPr>
        <w:tab/>
      </w:r>
      <w:r>
        <w:rPr>
          <w:color w:val="000000"/>
        </w:rPr>
        <w:t xml:space="preserve">         Electrician </w:t>
      </w:r>
    </w:p>
    <w:p>
      <w:pPr>
        <w:pStyle w:val="style0"/>
        <w:spacing w:after="0" w:lineRule="auto" w:line="259"/>
        <w:ind w:left="14" w:firstLine="0"/>
        <w:rPr/>
      </w:pPr>
      <w:r>
        <w:rPr>
          <w:b/>
        </w:rPr>
        <w:t xml:space="preserve"> </w:t>
      </w:r>
    </w:p>
    <w:p>
      <w:pPr>
        <w:pStyle w:val="style0"/>
        <w:spacing w:after="52" w:lineRule="auto" w:line="259"/>
        <w:ind w:left="-5"/>
        <w:rPr/>
      </w:pPr>
      <w:r>
        <w:rPr>
          <w:b/>
          <w:color w:val="00917d"/>
        </w:rPr>
        <w:t xml:space="preserve">Projects &amp; Duties:   </w:t>
      </w:r>
    </w:p>
    <w:p>
      <w:pPr>
        <w:pStyle w:val="style0"/>
        <w:numPr>
          <w:ilvl w:val="0"/>
          <w:numId w:val="7"/>
        </w:numPr>
        <w:ind w:hanging="360"/>
        <w:rPr/>
      </w:pPr>
      <w:r>
        <w:t>Installing and jointing</w:t>
      </w:r>
      <w:r>
        <w:t xml:space="preserve"> low- and medium-voltage cables. </w:t>
      </w:r>
    </w:p>
    <w:p>
      <w:pPr>
        <w:pStyle w:val="style0"/>
        <w:numPr>
          <w:ilvl w:val="0"/>
          <w:numId w:val="7"/>
        </w:numPr>
        <w:ind w:hanging="360"/>
        <w:rPr/>
      </w:pPr>
      <w:r>
        <w:t xml:space="preserve">Cable Layout, mini sub connections and commissioning. </w:t>
      </w:r>
    </w:p>
    <w:p>
      <w:pPr>
        <w:pStyle w:val="style0"/>
        <w:numPr>
          <w:ilvl w:val="0"/>
          <w:numId w:val="7"/>
        </w:numPr>
        <w:ind w:hanging="360"/>
        <w:rPr/>
      </w:pPr>
      <w:r>
        <w:t xml:space="preserve">Performing fault finding and repairs on generators. </w:t>
      </w:r>
    </w:p>
    <w:p>
      <w:pPr>
        <w:pStyle w:val="style0"/>
        <w:numPr>
          <w:ilvl w:val="0"/>
          <w:numId w:val="7"/>
        </w:numPr>
        <w:ind w:hanging="360"/>
        <w:rPr/>
      </w:pPr>
      <w:r>
        <w:t xml:space="preserve">Installing, maintenance and repairs of pumps and motors. </w:t>
      </w:r>
    </w:p>
    <w:p>
      <w:pPr>
        <w:pStyle w:val="style0"/>
        <w:numPr>
          <w:ilvl w:val="0"/>
          <w:numId w:val="7"/>
        </w:numPr>
        <w:ind w:hanging="360"/>
        <w:rPr/>
      </w:pPr>
      <w:r>
        <w:t>Carrying out inspection, testing and commissioning of in</w:t>
      </w:r>
      <w:r>
        <w:t xml:space="preserve">stallations. </w:t>
      </w:r>
    </w:p>
    <w:p>
      <w:pPr>
        <w:pStyle w:val="style0"/>
        <w:spacing w:after="0" w:lineRule="auto" w:line="259"/>
        <w:ind w:left="14" w:firstLine="0"/>
        <w:rPr/>
      </w:pPr>
      <w:r>
        <w:rPr>
          <w:b/>
        </w:rPr>
        <w:t xml:space="preserve"> </w:t>
      </w:r>
    </w:p>
    <w:p>
      <w:pPr>
        <w:pStyle w:val="style0"/>
        <w:spacing w:after="12" w:lineRule="auto" w:line="259"/>
        <w:ind w:left="14" w:firstLine="0"/>
        <w:rPr/>
      </w:pPr>
      <w:r>
        <w:rPr>
          <w:b/>
        </w:rPr>
        <w:t xml:space="preserve"> </w:t>
      </w:r>
    </w:p>
    <w:p>
      <w:pPr>
        <w:pStyle w:val="style3"/>
        <w:tabs>
          <w:tab w:val="center" w:leader="none" w:pos="5933"/>
          <w:tab w:val="right" w:leader="none" w:pos="10051"/>
        </w:tabs>
        <w:ind w:left="-1" w:firstLine="0"/>
        <w:rPr/>
      </w:pPr>
      <w:r>
        <w:t xml:space="preserve">Zimbabwe Electricity Supply Authority (ZESA)  </w:t>
      </w:r>
      <w:r>
        <w:tab/>
      </w:r>
      <w:r>
        <w:t xml:space="preserve">              January 1989 – October 2005  </w:t>
      </w:r>
      <w:r>
        <w:tab/>
      </w:r>
      <w:r>
        <w:t xml:space="preserve">                        Electrician  </w:t>
      </w:r>
    </w:p>
    <w:p>
      <w:pPr>
        <w:pStyle w:val="style0"/>
        <w:spacing w:after="0" w:lineRule="auto" w:line="259"/>
        <w:ind w:left="14" w:firstLine="0"/>
        <w:rPr/>
      </w:pPr>
      <w:r>
        <w:rPr>
          <w:b/>
          <w:color w:val="0f223e"/>
        </w:rPr>
        <w:t xml:space="preserve"> </w:t>
      </w:r>
      <w:r>
        <w:t xml:space="preserve"> </w:t>
      </w:r>
    </w:p>
    <w:p>
      <w:pPr>
        <w:pStyle w:val="style0"/>
        <w:spacing w:after="52" w:lineRule="auto" w:line="259"/>
        <w:ind w:left="-5"/>
        <w:rPr/>
      </w:pPr>
      <w:r>
        <w:rPr>
          <w:b/>
          <w:color w:val="00917d"/>
        </w:rPr>
        <w:t xml:space="preserve">Career Progression at ZESA: </w:t>
      </w:r>
      <w:r>
        <w:t xml:space="preserve"> </w:t>
      </w:r>
    </w:p>
    <w:p>
      <w:pPr>
        <w:pStyle w:val="style0"/>
        <w:numPr>
          <w:ilvl w:val="0"/>
          <w:numId w:val="8"/>
        </w:numPr>
        <w:ind w:hanging="348"/>
        <w:rPr/>
      </w:pPr>
      <w:r>
        <w:t xml:space="preserve">Substation Maintenance Electrician, 2000–2005.  </w:t>
      </w:r>
      <w:r>
        <w:rPr>
          <w:rFonts w:ascii="Arial" w:cs="Arial" w:eastAsia="Arial" w:hAnsi="Arial"/>
          <w:color w:val="00917d"/>
        </w:rPr>
        <w:t xml:space="preserve">• </w:t>
      </w:r>
      <w:r>
        <w:rPr>
          <w:rFonts w:ascii="Arial" w:cs="Arial" w:eastAsia="Arial" w:hAnsi="Arial"/>
          <w:color w:val="00917d"/>
        </w:rPr>
        <w:tab/>
      </w:r>
      <w:r>
        <w:t xml:space="preserve">Apprentice Electrician, 1995 – 1999. </w:t>
      </w:r>
      <w:r>
        <w:rPr>
          <w:noProof/>
        </w:rPr>
        <w:drawing>
          <wp:inline distL="0" distT="0" distB="0" distR="0">
            <wp:extent cx="173736" cy="178308"/>
            <wp:effectExtent l="0" t="0" r="0" b="0"/>
            <wp:docPr id="1035" name="Picture 95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59"/>
                    <pic:cNvPicPr/>
                  </pic:nvPicPr>
                  <pic:blipFill>
                    <a:blip r:embed="rId2" cstate="print"/>
                    <a:srcRect l="0" t="0" r="0" b="0"/>
                    <a:stretch/>
                  </pic:blipFill>
                  <pic:spPr>
                    <a:xfrm rot="0">
                      <a:off x="0" y="0"/>
                      <a:ext cx="173736" cy="178308"/>
                    </a:xfrm>
                    <a:prstGeom prst="rect"/>
                  </pic:spPr>
                </pic:pic>
              </a:graphicData>
            </a:graphic>
          </wp:inline>
        </w:drawing>
      </w:r>
      <w:r>
        <w:rPr>
          <w:rFonts w:ascii="Arial" w:cs="Arial" w:eastAsia="Arial" w:hAnsi="Arial"/>
          <w:color w:val="00917d"/>
        </w:rPr>
        <w:t xml:space="preserve">  </w:t>
      </w:r>
      <w:r>
        <w:rPr>
          <w:rFonts w:ascii="Arial" w:cs="Arial" w:eastAsia="Arial" w:hAnsi="Arial"/>
          <w:color w:val="00917d"/>
        </w:rPr>
        <w:tab/>
      </w:r>
      <w:r>
        <w:t>Linesman Assistant, 1989 -1994.</w:t>
      </w:r>
      <w:r>
        <w:rPr>
          <w:b/>
          <w:color w:val="00917d"/>
        </w:rPr>
        <w:t xml:space="preserve"> </w:t>
      </w:r>
      <w:r>
        <w:t xml:space="preserve"> </w:t>
      </w:r>
    </w:p>
    <w:p>
      <w:pPr>
        <w:pStyle w:val="style0"/>
        <w:spacing w:after="0" w:lineRule="auto" w:line="259"/>
        <w:ind w:left="14" w:firstLine="0"/>
        <w:rPr/>
      </w:pPr>
      <w:r>
        <w:rPr>
          <w:rFonts w:ascii="Times New Roman" w:cs="Times New Roman" w:eastAsia="Times New Roman" w:hAnsi="Times New Roman"/>
          <w:sz w:val="24"/>
        </w:rPr>
        <w:t xml:space="preserve"> </w:t>
      </w:r>
      <w:r>
        <w:t xml:space="preserve"> </w:t>
      </w:r>
    </w:p>
    <w:p>
      <w:pPr>
        <w:pStyle w:val="style0"/>
        <w:spacing w:after="52" w:lineRule="auto" w:line="259"/>
        <w:ind w:left="-5"/>
        <w:rPr/>
      </w:pPr>
      <w:r>
        <w:rPr>
          <w:b/>
          <w:color w:val="00917d"/>
        </w:rPr>
        <w:t xml:space="preserve">Projects &amp; Duties:  </w:t>
      </w:r>
      <w:r>
        <w:t xml:space="preserve"> </w:t>
      </w:r>
    </w:p>
    <w:p>
      <w:pPr>
        <w:pStyle w:val="style0"/>
        <w:numPr>
          <w:ilvl w:val="0"/>
          <w:numId w:val="8"/>
        </w:numPr>
        <w:ind w:hanging="348"/>
        <w:rPr/>
      </w:pPr>
      <w:r>
        <w:t xml:space="preserve">Maintaining 11 kV, 33 kV, 88 kV, 132 kV, and 330 kV substations, plant, and equipment for 15 years.  </w:t>
      </w:r>
    </w:p>
    <w:p>
      <w:pPr>
        <w:pStyle w:val="style0"/>
        <w:numPr>
          <w:ilvl w:val="0"/>
          <w:numId w:val="8"/>
        </w:numPr>
        <w:ind w:hanging="348"/>
        <w:rPr/>
      </w:pPr>
      <w:r>
        <w:t xml:space="preserve">Wiring and maintaining control room panels, distribution boards, substations, and kiosks.  </w:t>
      </w:r>
    </w:p>
    <w:p>
      <w:pPr>
        <w:pStyle w:val="style0"/>
        <w:numPr>
          <w:ilvl w:val="0"/>
          <w:numId w:val="8"/>
        </w:numPr>
        <w:ind w:hanging="348"/>
        <w:rPr/>
      </w:pPr>
      <w:r>
        <w:t xml:space="preserve">Assembling, installing, and maintaining transformers.  </w:t>
      </w:r>
    </w:p>
    <w:p>
      <w:pPr>
        <w:pStyle w:val="style0"/>
        <w:numPr>
          <w:ilvl w:val="0"/>
          <w:numId w:val="8"/>
        </w:numPr>
        <w:ind w:hanging="348"/>
        <w:rPr/>
      </w:pPr>
      <w:r>
        <w:t xml:space="preserve">Repairing insulators and conductors on high-voltage transmission lines.  </w:t>
      </w:r>
    </w:p>
    <w:p>
      <w:pPr>
        <w:pStyle w:val="style0"/>
        <w:numPr>
          <w:ilvl w:val="0"/>
          <w:numId w:val="8"/>
        </w:numPr>
        <w:ind w:hanging="348"/>
        <w:rPr/>
      </w:pPr>
      <w:r>
        <w:t>Maintaining 50 V DC and 110 V DC s</w:t>
      </w:r>
      <w:r>
        <w:t xml:space="preserve">tandby batteries for plant and equipment.  </w:t>
      </w:r>
    </w:p>
    <w:p>
      <w:pPr>
        <w:pStyle w:val="style0"/>
        <w:numPr>
          <w:ilvl w:val="0"/>
          <w:numId w:val="8"/>
        </w:numPr>
        <w:ind w:hanging="348"/>
        <w:rPr/>
      </w:pPr>
      <w:r>
        <w:t xml:space="preserve">Maintaining 330 kV and below transmission lines, including vegetation clearance.  </w:t>
      </w:r>
    </w:p>
    <w:p>
      <w:pPr>
        <w:pStyle w:val="style0"/>
        <w:numPr>
          <w:ilvl w:val="0"/>
          <w:numId w:val="8"/>
        </w:numPr>
        <w:ind w:hanging="348"/>
        <w:rPr/>
      </w:pPr>
      <w:r>
        <w:t xml:space="preserve">Changing insulators on 11 kV, 33 kV, 88 kV, 132 kV, and 330 kV transmission lines.  </w:t>
      </w:r>
    </w:p>
    <w:p>
      <w:pPr>
        <w:pStyle w:val="style0"/>
        <w:numPr>
          <w:ilvl w:val="0"/>
          <w:numId w:val="8"/>
        </w:numPr>
        <w:ind w:hanging="348"/>
        <w:rPr/>
      </w:pPr>
      <w:r>
        <w:t>Performing megger testing on medium- and hig</w:t>
      </w:r>
      <w:r>
        <w:t xml:space="preserve">h-voltage transformers from 11 kV to 330 kV.   </w:t>
      </w:r>
    </w:p>
    <w:p>
      <w:pPr>
        <w:pStyle w:val="style0"/>
        <w:numPr>
          <w:ilvl w:val="0"/>
          <w:numId w:val="8"/>
        </w:numPr>
        <w:ind w:hanging="348"/>
        <w:rPr/>
      </w:pPr>
      <w:r>
        <w:t xml:space="preserve">Taking daily substation equipment readings and performing transformer oil testing.  </w:t>
      </w:r>
    </w:p>
    <w:p>
      <w:pPr>
        <w:pStyle w:val="style0"/>
        <w:numPr>
          <w:ilvl w:val="0"/>
          <w:numId w:val="8"/>
        </w:numPr>
        <w:ind w:hanging="348"/>
        <w:rPr/>
      </w:pPr>
      <w:r>
        <w:t xml:space="preserve">Ensuring continuity of supply in all transmission and substation feeders.  </w:t>
      </w:r>
    </w:p>
    <w:p>
      <w:pPr>
        <w:pStyle w:val="style0"/>
        <w:numPr>
          <w:ilvl w:val="0"/>
          <w:numId w:val="8"/>
        </w:numPr>
        <w:ind w:hanging="348"/>
        <w:rPr/>
      </w:pPr>
      <w:r>
        <w:t>Performing preventative and routine maintenance</w:t>
      </w:r>
      <w:r>
        <w:t xml:space="preserve"> on substations, plant, and equipment.  </w:t>
      </w:r>
    </w:p>
    <w:p>
      <w:pPr>
        <w:pStyle w:val="style0"/>
        <w:numPr>
          <w:ilvl w:val="0"/>
          <w:numId w:val="8"/>
        </w:numPr>
        <w:spacing w:after="62"/>
        <w:ind w:hanging="348"/>
        <w:rPr/>
      </w:pPr>
      <w:r>
        <w:t xml:space="preserve">Wiring high-voltage substation plant and equipment, such as circuit breakers, transformers, compressors, static </w:t>
      </w:r>
      <w:r>
        <w:t>var</w:t>
      </w:r>
      <w:r>
        <w:t xml:space="preserve"> compensators, reactors, capacitors, and feeder terminals.   </w:t>
      </w:r>
    </w:p>
    <w:p>
      <w:pPr>
        <w:pStyle w:val="style0"/>
        <w:numPr>
          <w:ilvl w:val="0"/>
          <w:numId w:val="8"/>
        </w:numPr>
        <w:ind w:hanging="348"/>
        <w:rPr/>
      </w:pPr>
      <w:r>
        <w:t>Executing substation refurbishment and</w:t>
      </w:r>
      <w:r>
        <w:t xml:space="preserve"> extension projects.  </w:t>
      </w:r>
    </w:p>
    <w:p>
      <w:pPr>
        <w:pStyle w:val="style0"/>
        <w:numPr>
          <w:ilvl w:val="0"/>
          <w:numId w:val="8"/>
        </w:numPr>
        <w:ind w:hanging="348"/>
        <w:rPr/>
      </w:pPr>
      <w:r>
        <w:t xml:space="preserve">Ensuring power availability and reducing production downtime.  </w:t>
      </w:r>
    </w:p>
    <w:p>
      <w:pPr>
        <w:pStyle w:val="style0"/>
        <w:numPr>
          <w:ilvl w:val="0"/>
          <w:numId w:val="8"/>
        </w:numPr>
        <w:ind w:hanging="348"/>
        <w:rPr/>
      </w:pPr>
      <w:r>
        <w:t xml:space="preserve">Minimizing breakdowns through routine preventative maintenance.  </w:t>
      </w:r>
    </w:p>
    <w:p>
      <w:pPr>
        <w:pStyle w:val="style0"/>
        <w:numPr>
          <w:ilvl w:val="0"/>
          <w:numId w:val="8"/>
        </w:numPr>
        <w:ind w:hanging="348"/>
        <w:rPr/>
      </w:pPr>
      <w:r>
        <w:t xml:space="preserve">Performing routine and emergency switching.  </w:t>
      </w:r>
    </w:p>
    <w:p>
      <w:pPr>
        <w:pStyle w:val="style0"/>
        <w:numPr>
          <w:ilvl w:val="0"/>
          <w:numId w:val="8"/>
        </w:numPr>
        <w:ind w:hanging="348"/>
        <w:rPr/>
      </w:pPr>
      <w:r>
        <w:t>Investigating root causes and identifying problem areas i</w:t>
      </w:r>
      <w:r>
        <w:t xml:space="preserve">n the network.  </w:t>
      </w:r>
    </w:p>
    <w:p>
      <w:pPr>
        <w:pStyle w:val="style0"/>
        <w:numPr>
          <w:ilvl w:val="0"/>
          <w:numId w:val="8"/>
        </w:numPr>
        <w:spacing w:after="60"/>
        <w:ind w:hanging="348"/>
        <w:rPr/>
      </w:pPr>
      <w:r>
        <w:t xml:space="preserve">Training apprentice electricians according to applicable policies and procedures to minimise </w:t>
      </w:r>
      <w:r>
        <w:t>nonconformance</w:t>
      </w:r>
      <w:r>
        <w:t xml:space="preserve">.  </w:t>
      </w:r>
    </w:p>
    <w:p>
      <w:pPr>
        <w:pStyle w:val="style0"/>
        <w:numPr>
          <w:ilvl w:val="0"/>
          <w:numId w:val="8"/>
        </w:numPr>
        <w:spacing w:after="62"/>
        <w:ind w:hanging="348"/>
        <w:rPr/>
      </w:pPr>
      <w:r>
        <w:t xml:space="preserve">Ensuring safety regulations are adhered to, identifying hazards associated with assigned tasks, and escalating hazards that </w:t>
      </w:r>
      <w:r>
        <w:t>cannot be mitigated</w:t>
      </w:r>
      <w:r>
        <w:t xml:space="preserve">.  </w:t>
      </w:r>
    </w:p>
    <w:p>
      <w:pPr>
        <w:pStyle w:val="style0"/>
        <w:numPr>
          <w:ilvl w:val="0"/>
          <w:numId w:val="8"/>
        </w:numPr>
        <w:ind w:hanging="348"/>
        <w:rPr/>
      </w:pPr>
      <w:r>
        <w:t xml:space="preserve">Ensuring the proper use of personal protective equipment.  </w:t>
      </w:r>
    </w:p>
    <w:p>
      <w:pPr>
        <w:pStyle w:val="style0"/>
        <w:numPr>
          <w:ilvl w:val="0"/>
          <w:numId w:val="8"/>
        </w:numPr>
        <w:ind w:hanging="348"/>
        <w:rPr/>
      </w:pPr>
      <w:r>
        <w:t>Reporting incidents and injuries to the Asset Car</w:t>
      </w:r>
      <w:r>
        <w:t xml:space="preserve">e Engineer.   </w:t>
      </w:r>
    </w:p>
    <w:p>
      <w:pPr>
        <w:pStyle w:val="style0"/>
        <w:numPr>
          <w:ilvl w:val="0"/>
          <w:numId w:val="8"/>
        </w:numPr>
        <w:spacing w:after="62"/>
        <w:ind w:hanging="348"/>
        <w:rPr/>
      </w:pPr>
      <w:r>
        <w:t xml:space="preserve">Using special substation test equipment such as circuit breaker timing testers, contact resistance testers, oil testers, megger testers, and SF6 leak detectors.  </w:t>
      </w:r>
    </w:p>
    <w:p>
      <w:pPr>
        <w:pStyle w:val="style0"/>
        <w:numPr>
          <w:ilvl w:val="0"/>
          <w:numId w:val="8"/>
        </w:numPr>
        <w:spacing w:after="6"/>
        <w:ind w:hanging="348"/>
        <w:rPr/>
      </w:pPr>
      <w:r>
        <w:t xml:space="preserve">Ensuring compliance with company safety rules.  </w:t>
      </w:r>
    </w:p>
    <w:p>
      <w:pPr>
        <w:pStyle w:val="style0"/>
        <w:spacing w:after="0" w:lineRule="auto" w:line="259"/>
        <w:ind w:left="14" w:firstLine="0"/>
        <w:rPr/>
      </w:pPr>
      <w:r>
        <w:rPr>
          <w:b/>
          <w:color w:val="0f223e"/>
        </w:rPr>
        <w:t xml:space="preserve"> </w:t>
      </w:r>
      <w:r>
        <w:t xml:space="preserve"> </w:t>
      </w:r>
    </w:p>
    <w:p>
      <w:pPr>
        <w:pStyle w:val="style0"/>
        <w:spacing w:after="52" w:lineRule="auto" w:line="259"/>
        <w:ind w:left="-5"/>
        <w:rPr/>
      </w:pPr>
      <w:r>
        <w:rPr>
          <w:b/>
          <w:color w:val="00917d"/>
        </w:rPr>
        <w:t xml:space="preserve">Achievements:  </w:t>
      </w:r>
      <w:r>
        <w:t xml:space="preserve"> </w:t>
      </w:r>
    </w:p>
    <w:p>
      <w:pPr>
        <w:pStyle w:val="style0"/>
        <w:numPr>
          <w:ilvl w:val="0"/>
          <w:numId w:val="8"/>
        </w:numPr>
        <w:ind w:hanging="348"/>
        <w:rPr/>
      </w:pPr>
      <w:r>
        <w:t>10-Year L</w:t>
      </w:r>
      <w:r>
        <w:t xml:space="preserve">ong Service Award (ZESA)  </w:t>
      </w:r>
    </w:p>
    <w:p>
      <w:pPr>
        <w:pStyle w:val="style0"/>
        <w:numPr>
          <w:ilvl w:val="0"/>
          <w:numId w:val="8"/>
        </w:numPr>
        <w:spacing w:after="6"/>
        <w:ind w:hanging="348"/>
        <w:rPr/>
      </w:pPr>
      <w:r>
        <w:t xml:space="preserve">15-Year Long Service Award (ZESA)  </w:t>
      </w:r>
    </w:p>
    <w:p>
      <w:pPr>
        <w:pStyle w:val="style0"/>
        <w:spacing w:after="0" w:lineRule="auto" w:line="259"/>
        <w:ind w:left="735" w:firstLine="0"/>
        <w:rPr/>
      </w:pPr>
      <w:r>
        <w:t xml:space="preserve">  </w:t>
      </w:r>
    </w:p>
    <w:p>
      <w:pPr>
        <w:pStyle w:val="style1"/>
        <w:ind w:left="-5"/>
        <w:rPr/>
      </w:pPr>
      <w:r>
        <w:t xml:space="preserve">Additional Details  </w:t>
      </w:r>
    </w:p>
    <w:p>
      <w:pPr>
        <w:pStyle w:val="style0"/>
        <w:spacing w:after="0" w:lineRule="auto" w:line="259"/>
        <w:ind w:left="14" w:firstLine="0"/>
        <w:jc w:val="both"/>
        <w:rPr/>
      </w:pPr>
      <w:r>
        <w:rPr>
          <w:rFonts w:ascii="Times New Roman" w:cs="Times New Roman" w:eastAsia="Times New Roman" w:hAnsi="Times New Roman"/>
          <w:color w:val="1f497d"/>
          <w:sz w:val="20"/>
        </w:rPr>
        <w:t xml:space="preserve"> </w:t>
      </w:r>
      <w:r>
        <w:rPr>
          <w:noProof/>
          <w:sz w:val="22"/>
        </w:rPr>
      </w:r>
      <w:r>
        <w:rPr>
          <w:noProof/>
          <w:sz w:val="22"/>
        </w:rPr>
      </w:r>
      <w:r>
        <w:rPr>
          <w:noProof/>
          <w:sz w:val="22"/>
        </w:rPr>
      </w:r>
      <w:r>
        <w:rPr>
          <w:noProof/>
          <w:sz w:val="22"/>
        </w:rPr>
        <mc:AlternateContent>
          <mc:Choice Requires="wpg">
            <w:drawing>
              <wp:inline distL="0" distT="0" distB="0" distR="0">
                <wp:extent cx="6309360" cy="8890"/>
                <wp:effectExtent l="0" t="0" r="0" b="0"/>
                <wp:docPr id="1036" name="Group 81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09360" cy="8890"/>
                          <a:chOff x="0" y="0"/>
                          <a:chExt cx="6309360" cy="8890"/>
                        </a:xfrm>
                      </wpg:grpSpPr>
                      <wps:wsp>
                        <wps:cNvSpPr/>
                        <wps:spPr>
                          <a:xfrm rot="0">
                            <a:off x="0" y="0"/>
                            <a:ext cx="6309360" cy="8890"/>
                          </a:xfrm>
                          <a:custGeom>
                            <a:avLst/>
                            <a:gdLst/>
                            <a:ahLst/>
                            <a:rect l="l" t="t" r="r" b="b"/>
                            <a:pathLst>
                              <a:path w="6309360" h="8890" stroke="1">
                                <a:moveTo>
                                  <a:pt x="0" y="8890"/>
                                </a:moveTo>
                                <a:lnTo>
                                  <a:pt x="6309360" y="0"/>
                                </a:lnTo>
                              </a:path>
                            </a:pathLst>
                          </a:custGeom>
                          <a:ln cmpd="sng" cap="flat" w="28575">
                            <a:solidFill>
                              <a:srgbClr val="009490"/>
                            </a:solidFill>
                            <a:prstDash val="solid"/>
                            <a:miter/>
                            <a:headEnd len="med" w="med" type="none"/>
                            <a:tailEnd len="med" w="med" type="none"/>
                          </a:ln>
                        </wps:spPr>
                        <wps:bodyPr>
                          <a:prstTxWarp prst="textNoShape"/>
                        </wps:bodyPr>
                      </wps:wsp>
                    </wpg:wgp>
                  </a:graphicData>
                </a:graphic>
              </wp:inline>
            </w:drawing>
          </mc:Choice>
          <mc:Fallback>
            <w:pict>
              <v:group id="1036" filled="f" stroked="f" style="margin-left:0.0pt;margin-top:0.0pt;width:496.8pt;height:0.7pt;mso-wrap-distance-left:0.0pt;mso-wrap-distance-right:0.0pt;visibility:visible;" coordsize="6309360,8890">
                <v:shape id="1037" coordsize="6309360,8890" path="m0,8890l6309360,0e" filled="f" stroked="t" style="position:absolute;left:0;top:0;width:6309360;height:8890;z-index:2;mso-position-horizontal-relative:page;mso-position-vertical-relative:page;mso-width-relative:page;mso-height-relative:page;visibility:visible;">
                  <v:stroke joinstyle="miter" color="#009490" weight="2.25pt"/>
                  <v:fill/>
                  <v:path textboxrect="0,0,6309360,8890"/>
                </v:shape>
                <w10:anchorlock/>
                <v:fill rotate="true"/>
              </v:group>
            </w:pict>
          </mc:Fallback>
        </mc:AlternateContent>
      </w:r>
      <w:r>
        <w:rPr>
          <w:noProof/>
          <w:sz w:val="22"/>
        </w:rPr>
      </w:r>
      <w:r>
        <w:rPr>
          <w:noProof/>
          <w:sz w:val="22"/>
        </w:rPr>
      </w:r>
      <w:r>
        <w:t xml:space="preserve"> </w:t>
      </w:r>
    </w:p>
    <w:tbl>
      <w:tblPr>
        <w:tblStyle w:val="style4100"/>
        <w:tblW w:w="9062" w:type="dxa"/>
        <w:tblInd w:w="14" w:type="dxa"/>
        <w:tblCellMar>
          <w:top w:w="0" w:type="dxa"/>
          <w:left w:w="0" w:type="dxa"/>
          <w:bottom w:w="0" w:type="dxa"/>
          <w:right w:w="0" w:type="dxa"/>
        </w:tblCellMar>
        <w:tblLook w:val="04A0" w:firstRow="1" w:lastRow="0" w:firstColumn="1" w:lastColumn="0" w:noHBand="0" w:noVBand="1"/>
      </w:tblPr>
      <w:tblGrid>
        <w:gridCol w:w="2160"/>
        <w:gridCol w:w="6902"/>
      </w:tblGrid>
      <w:tr>
        <w:trPr>
          <w:trHeight w:val="246" w:hRule="atLeast"/>
        </w:trPr>
        <w:tc>
          <w:tcPr>
            <w:tcW w:w="2160" w:type="dxa"/>
            <w:tcBorders>
              <w:top w:val="nil"/>
              <w:left w:val="nil"/>
              <w:bottom w:val="nil"/>
              <w:right w:val="nil"/>
            </w:tcBorders>
          </w:tcPr>
          <w:p>
            <w:pPr>
              <w:pStyle w:val="style0"/>
              <w:tabs>
                <w:tab w:val="center" w:leader="none" w:pos="1440"/>
              </w:tabs>
              <w:spacing w:after="0" w:lineRule="auto" w:line="259"/>
              <w:ind w:left="0" w:firstLine="0"/>
              <w:rPr/>
            </w:pPr>
            <w:r>
              <w:rPr>
                <w:b/>
                <w:color w:val="00917d"/>
              </w:rPr>
              <w:t xml:space="preserve">Nationality:  </w:t>
            </w:r>
            <w:r>
              <w:rPr>
                <w:b/>
                <w:color w:val="00917d"/>
              </w:rPr>
              <w:tab/>
            </w:r>
            <w:r>
              <w:rPr>
                <w:b/>
              </w:rPr>
              <w:t xml:space="preserve"> </w:t>
            </w:r>
            <w:r>
              <w:t xml:space="preserve"> </w:t>
            </w:r>
          </w:p>
        </w:tc>
        <w:tc>
          <w:tcPr>
            <w:tcW w:w="6901" w:type="dxa"/>
            <w:tcBorders>
              <w:top w:val="nil"/>
              <w:left w:val="nil"/>
              <w:bottom w:val="nil"/>
              <w:right w:val="nil"/>
            </w:tcBorders>
          </w:tcPr>
          <w:p>
            <w:pPr>
              <w:pStyle w:val="style0"/>
              <w:spacing w:after="0" w:lineRule="auto" w:line="259"/>
              <w:ind w:left="0" w:firstLine="0"/>
              <w:rPr/>
            </w:pPr>
            <w:r>
              <w:rPr>
                <w:b/>
              </w:rPr>
              <w:t xml:space="preserve">Zimbabwean with (ZEP) Zimbabwean Exemption Work Permit. </w:t>
            </w:r>
            <w:r>
              <w:t xml:space="preserve"> </w:t>
            </w:r>
          </w:p>
        </w:tc>
      </w:tr>
      <w:tr>
        <w:tblPrEx/>
        <w:trPr>
          <w:trHeight w:val="276" w:hRule="atLeast"/>
        </w:trPr>
        <w:tc>
          <w:tcPr>
            <w:tcW w:w="2160" w:type="dxa"/>
            <w:tcBorders>
              <w:top w:val="nil"/>
              <w:left w:val="nil"/>
              <w:bottom w:val="nil"/>
              <w:right w:val="nil"/>
            </w:tcBorders>
          </w:tcPr>
          <w:p>
            <w:pPr>
              <w:pStyle w:val="style0"/>
              <w:spacing w:after="0" w:lineRule="auto" w:line="259"/>
              <w:ind w:left="0" w:firstLine="0"/>
              <w:rPr/>
            </w:pPr>
            <w:r>
              <w:rPr>
                <w:b/>
                <w:color w:val="00917d"/>
              </w:rPr>
              <w:t xml:space="preserve">Driver’s Licence: </w:t>
            </w:r>
            <w:r>
              <w:rPr>
                <w:b/>
              </w:rPr>
              <w:t xml:space="preserve"> </w:t>
            </w:r>
            <w:r>
              <w:t xml:space="preserve"> </w:t>
            </w:r>
          </w:p>
        </w:tc>
        <w:tc>
          <w:tcPr>
            <w:tcW w:w="6901" w:type="dxa"/>
            <w:tcBorders>
              <w:top w:val="nil"/>
              <w:left w:val="nil"/>
              <w:bottom w:val="nil"/>
              <w:right w:val="nil"/>
            </w:tcBorders>
          </w:tcPr>
          <w:p>
            <w:pPr>
              <w:pStyle w:val="style0"/>
              <w:spacing w:after="0" w:lineRule="auto" w:line="259"/>
              <w:ind w:left="0" w:firstLine="0"/>
              <w:rPr/>
            </w:pPr>
            <w:r>
              <w:t xml:space="preserve">Code 10 (C1) Vehicles up to 16 t with a trailer up to 750 kg.  </w:t>
            </w:r>
          </w:p>
        </w:tc>
      </w:tr>
      <w:tr>
        <w:tblPrEx/>
        <w:trPr>
          <w:trHeight w:val="277" w:hRule="atLeast"/>
        </w:trPr>
        <w:tc>
          <w:tcPr>
            <w:tcW w:w="2160" w:type="dxa"/>
            <w:tcBorders>
              <w:top w:val="nil"/>
              <w:left w:val="nil"/>
              <w:bottom w:val="nil"/>
              <w:right w:val="nil"/>
            </w:tcBorders>
          </w:tcPr>
          <w:p>
            <w:pPr>
              <w:pStyle w:val="style0"/>
              <w:tabs>
                <w:tab w:val="center" w:leader="none" w:pos="1440"/>
              </w:tabs>
              <w:spacing w:after="0" w:lineRule="auto" w:line="259"/>
              <w:ind w:left="0" w:firstLine="0"/>
              <w:rPr/>
            </w:pPr>
            <w:r>
              <w:rPr>
                <w:b/>
                <w:color w:val="00917d"/>
              </w:rPr>
              <w:t xml:space="preserve">Software:  </w:t>
            </w:r>
            <w:r>
              <w:rPr>
                <w:b/>
                <w:color w:val="00917d"/>
              </w:rPr>
              <w:tab/>
            </w:r>
            <w:r>
              <w:rPr>
                <w:b/>
              </w:rPr>
              <w:t xml:space="preserve"> </w:t>
            </w:r>
            <w:r>
              <w:t xml:space="preserve"> </w:t>
            </w:r>
          </w:p>
        </w:tc>
        <w:tc>
          <w:tcPr>
            <w:tcW w:w="6901" w:type="dxa"/>
            <w:tcBorders>
              <w:top w:val="nil"/>
              <w:left w:val="nil"/>
              <w:bottom w:val="nil"/>
              <w:right w:val="nil"/>
            </w:tcBorders>
          </w:tcPr>
          <w:p>
            <w:pPr>
              <w:pStyle w:val="style0"/>
              <w:spacing w:after="0" w:lineRule="auto" w:line="259"/>
              <w:ind w:left="0" w:firstLine="0"/>
              <w:jc w:val="both"/>
              <w:rPr/>
            </w:pPr>
            <w:r>
              <w:t xml:space="preserve">MS Word, MS Excel, MS PowerPoint, MS Outlook, MS Windows, Web Browsers.  </w:t>
            </w:r>
          </w:p>
        </w:tc>
      </w:tr>
      <w:tr>
        <w:tblPrEx/>
        <w:trPr>
          <w:trHeight w:val="274" w:hRule="atLeast"/>
        </w:trPr>
        <w:tc>
          <w:tcPr>
            <w:tcW w:w="2160" w:type="dxa"/>
            <w:tcBorders>
              <w:top w:val="nil"/>
              <w:left w:val="nil"/>
              <w:bottom w:val="nil"/>
              <w:right w:val="nil"/>
            </w:tcBorders>
          </w:tcPr>
          <w:p>
            <w:pPr>
              <w:pStyle w:val="style0"/>
              <w:tabs>
                <w:tab w:val="center" w:leader="none" w:pos="1440"/>
              </w:tabs>
              <w:spacing w:after="0" w:lineRule="auto" w:line="259"/>
              <w:ind w:left="0" w:firstLine="0"/>
              <w:rPr/>
            </w:pPr>
            <w:r>
              <w:rPr>
                <w:b/>
                <w:color w:val="00917d"/>
              </w:rPr>
              <w:t xml:space="preserve">Languages:  </w:t>
            </w:r>
            <w:r>
              <w:rPr>
                <w:b/>
                <w:color w:val="00917d"/>
              </w:rPr>
              <w:tab/>
            </w:r>
            <w:r>
              <w:rPr>
                <w:b/>
              </w:rPr>
              <w:t xml:space="preserve"> </w:t>
            </w:r>
            <w:r>
              <w:t xml:space="preserve"> </w:t>
            </w:r>
          </w:p>
        </w:tc>
        <w:tc>
          <w:tcPr>
            <w:tcW w:w="6901" w:type="dxa"/>
            <w:tcBorders>
              <w:top w:val="nil"/>
              <w:left w:val="nil"/>
              <w:bottom w:val="nil"/>
              <w:right w:val="nil"/>
            </w:tcBorders>
          </w:tcPr>
          <w:p>
            <w:pPr>
              <w:pStyle w:val="style0"/>
              <w:spacing w:after="0" w:lineRule="auto" w:line="259"/>
              <w:ind w:left="0" w:firstLine="0"/>
              <w:rPr/>
            </w:pPr>
            <w:r>
              <w:rPr>
                <w:b/>
              </w:rPr>
              <w:t xml:space="preserve">English and Shona. </w:t>
            </w:r>
            <w:r>
              <w:t xml:space="preserve"> </w:t>
            </w:r>
          </w:p>
        </w:tc>
      </w:tr>
      <w:tr>
        <w:tblPrEx/>
        <w:trPr>
          <w:trHeight w:val="252" w:hRule="atLeast"/>
        </w:trPr>
        <w:tc>
          <w:tcPr>
            <w:tcW w:w="2160" w:type="dxa"/>
            <w:tcBorders>
              <w:top w:val="nil"/>
              <w:left w:val="nil"/>
              <w:bottom w:val="nil"/>
              <w:right w:val="nil"/>
            </w:tcBorders>
          </w:tcPr>
          <w:p>
            <w:pPr>
              <w:pStyle w:val="style0"/>
              <w:tabs>
                <w:tab w:val="center" w:leader="none" w:pos="1440"/>
              </w:tabs>
              <w:spacing w:after="0" w:lineRule="auto" w:line="259"/>
              <w:ind w:left="0" w:firstLine="0"/>
              <w:rPr>
                <w:b/>
                <w:color w:val="00917d"/>
              </w:rPr>
            </w:pPr>
            <w:r>
              <w:rPr>
                <w:b/>
                <w:color w:val="00917d"/>
              </w:rPr>
              <w:t xml:space="preserve">Referees:  </w:t>
            </w:r>
          </w:p>
          <w:p>
            <w:pPr>
              <w:pStyle w:val="style0"/>
              <w:tabs>
                <w:tab w:val="center" w:leader="none" w:pos="1440"/>
              </w:tabs>
              <w:spacing w:after="0" w:lineRule="auto" w:line="259"/>
              <w:ind w:left="0" w:firstLine="0"/>
              <w:jc w:val="both"/>
              <w:rPr/>
            </w:pPr>
            <w:r>
              <w:rPr>
                <w:b/>
                <w:color w:val="00917d"/>
              </w:rPr>
              <w:tab/>
            </w:r>
            <w:r>
              <w:rPr>
                <w:b/>
              </w:rPr>
              <w:t xml:space="preserve"> </w:t>
            </w:r>
            <w:r>
              <w:t xml:space="preserve"> </w:t>
            </w:r>
          </w:p>
        </w:tc>
        <w:tc>
          <w:tcPr>
            <w:tcW w:w="6901" w:type="dxa"/>
            <w:tcBorders>
              <w:top w:val="nil"/>
              <w:left w:val="nil"/>
              <w:bottom w:val="nil"/>
              <w:right w:val="nil"/>
            </w:tcBorders>
          </w:tcPr>
          <w:p>
            <w:pPr>
              <w:pStyle w:val="style0"/>
              <w:spacing w:after="0" w:lineRule="auto" w:line="259"/>
              <w:ind w:left="0" w:firstLine="0"/>
              <w:rPr/>
            </w:pPr>
          </w:p>
          <w:p>
            <w:pPr>
              <w:pStyle w:val="style0"/>
              <w:spacing w:after="0" w:lineRule="auto" w:line="259"/>
              <w:ind w:left="0" w:firstLine="0"/>
              <w:rPr/>
            </w:pPr>
          </w:p>
          <w:p>
            <w:pPr>
              <w:pStyle w:val="style0"/>
              <w:spacing w:after="0" w:lineRule="auto" w:line="259"/>
              <w:ind w:left="0" w:firstLine="0"/>
              <w:rPr/>
            </w:pPr>
            <w:r>
              <w:rPr>
                <w:sz w:val="22"/>
              </w:rPr>
              <w:t xml:space="preserve">  </w:t>
            </w:r>
            <w:r>
              <w:t xml:space="preserve"> </w:t>
            </w:r>
          </w:p>
        </w:tc>
      </w:tr>
    </w:tbl>
    <w:p>
      <w:pPr>
        <w:pStyle w:val="style179"/>
        <w:numPr>
          <w:ilvl w:val="0"/>
          <w:numId w:val="9"/>
        </w:numPr>
        <w:spacing w:after="0" w:lineRule="auto" w:line="259"/>
        <w:rPr/>
      </w:pPr>
      <w:r>
        <w:t xml:space="preserve">Ferro Electrical – Ben </w:t>
      </w:r>
      <w:r>
        <w:t>Pophiwa</w:t>
      </w:r>
      <w:r>
        <w:t xml:space="preserve"> CEO                                                                              </w:t>
      </w:r>
      <w:r>
        <w:t xml:space="preserve">  </w:t>
      </w:r>
      <w:r>
        <w:t xml:space="preserve">  +27 81 788 3553</w:t>
      </w:r>
    </w:p>
    <w:p>
      <w:pPr>
        <w:pStyle w:val="style179"/>
        <w:numPr>
          <w:ilvl w:val="0"/>
          <w:numId w:val="9"/>
        </w:numPr>
        <w:spacing w:after="0" w:lineRule="auto" w:line="259"/>
        <w:rPr/>
      </w:pPr>
      <w:r>
        <w:t xml:space="preserve">Ryan Chris Trading – </w:t>
      </w:r>
      <w:r>
        <w:t>Chrispen</w:t>
      </w:r>
      <w:r>
        <w:t xml:space="preserve"> </w:t>
      </w:r>
      <w:r>
        <w:t>Chagwedera</w:t>
      </w:r>
      <w:r>
        <w:t xml:space="preserve"> DIRECTOR                                              </w:t>
      </w:r>
      <w:r>
        <w:t xml:space="preserve">  </w:t>
      </w:r>
      <w:r>
        <w:t xml:space="preserve"> +27 78 350 4004</w:t>
      </w:r>
    </w:p>
    <w:p>
      <w:pPr>
        <w:pStyle w:val="style179"/>
        <w:numPr>
          <w:ilvl w:val="0"/>
          <w:numId w:val="9"/>
        </w:numPr>
        <w:spacing w:after="0" w:lineRule="auto" w:line="259"/>
        <w:rPr/>
      </w:pPr>
      <w:r>
        <w:t>115 E</w:t>
      </w:r>
      <w:r>
        <w:t xml:space="preserve">lectrical Solutions – Antony </w:t>
      </w:r>
      <w:r>
        <w:t>Mpati</w:t>
      </w:r>
      <w:r>
        <w:t xml:space="preserve"> CEO                                                                  +27 11 314 0250</w:t>
      </w:r>
    </w:p>
    <w:p>
      <w:pPr>
        <w:pStyle w:val="style179"/>
        <w:numPr>
          <w:ilvl w:val="0"/>
          <w:numId w:val="9"/>
        </w:numPr>
        <w:spacing w:after="0" w:lineRule="auto" w:line="259"/>
        <w:rPr/>
      </w:pPr>
      <w:r>
        <w:t xml:space="preserve">Zimbabwe Electricity Supply Authority – Oliver </w:t>
      </w:r>
      <w:r>
        <w:t>Mudadi</w:t>
      </w:r>
      <w:r>
        <w:t xml:space="preserve"> National Grid Controller   +263 77 211 6826</w:t>
      </w:r>
    </w:p>
    <w:p>
      <w:pPr>
        <w:pStyle w:val="style0"/>
        <w:spacing w:after="0" w:lineRule="auto" w:line="259"/>
        <w:ind w:left="0" w:firstLine="0"/>
        <w:rPr/>
      </w:pPr>
      <w:r>
        <w:t xml:space="preserve">                                                                                                                                                                 +263 7</w:t>
      </w:r>
      <w:bookmarkStart w:id="0" w:name="_GoBack"/>
      <w:bookmarkEnd w:id="0"/>
      <w:r>
        <w:t xml:space="preserve">1 288 7139   </w:t>
      </w:r>
    </w:p>
    <w:sectPr>
      <w:headerReference w:type="even" r:id="rId3"/>
      <w:headerReference w:type="default" r:id="rId4"/>
      <w:footerReference w:type="even" r:id="rId5"/>
      <w:footerReference w:type="default" r:id="rId6"/>
      <w:headerReference w:type="first" r:id="rId7"/>
      <w:pgSz w:w="11906" w:h="16838" w:orient="portrait"/>
      <w:pgMar w:top="2491" w:right="718" w:bottom="1295" w:left="1138" w:header="637" w:footer="1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14" w:firstLine="0"/>
      <w:rPr/>
    </w:pPr>
    <w:r>
      <w:rPr>
        <w:sz w:val="22"/>
      </w:rPr>
      <w:t xml:space="preserve">Page </w:t>
    </w:r>
    <w:r>
      <w:rPr/>
      <w:fldChar w:fldCharType="begin"/>
    </w:r>
    <w:r>
      <w:instrText xml:space="preserve"> PAGE   \* MERGEFORMAT </w:instrText>
    </w:r>
    <w:r>
      <w:rPr/>
      <w:fldChar w:fldCharType="separate"/>
    </w:r>
    <w:r>
      <w:rPr>
        <w:b/>
        <w:sz w:val="22"/>
      </w:rPr>
      <w:t>1</w:t>
    </w:r>
    <w:r>
      <w:rPr>
        <w:b/>
        <w:sz w:val="22"/>
      </w:rPr>
      <w:fldChar w:fldCharType="end"/>
    </w:r>
    <w:r>
      <w:rPr>
        <w:sz w:val="22"/>
      </w:rPr>
      <w:t xml:space="preserve"> of </w:t>
    </w:r>
    <w:r>
      <w:rPr/>
      <w:fldChar w:fldCharType="begin"/>
    </w:r>
    <w:r>
      <w:instrText xml:space="preserve"> NUMPAGES   \* MERGEFORMAT </w:instrText>
    </w:r>
    <w:r>
      <w:rPr/>
      <w:fldChar w:fldCharType="separate"/>
    </w:r>
    <w:r>
      <w:rPr>
        <w:b/>
        <w:sz w:val="22"/>
      </w:rPr>
      <w:t>5</w:t>
    </w:r>
    <w:r>
      <w:rPr>
        <w:b/>
        <w:sz w:val="22"/>
      </w:rPr>
      <w:fldChar w:fldCharType="end"/>
    </w:r>
    <w:r>
      <w:rPr>
        <w:rFonts w:ascii="Times New Roman" w:cs="Times New Roman" w:eastAsia="Times New Roman" w:hAnsi="Times New Roman"/>
        <w:sz w:val="20"/>
      </w:rPr>
      <w:t xml:space="preserve"> </w:t>
    </w:r>
    <w:r>
      <w:rPr>
        <w:rFonts w:ascii="Times New Roman" w:cs="Times New Roman" w:eastAsia="Times New Roman" w:hAnsi="Times New Roman"/>
        <w:sz w:val="24"/>
      </w:rPr>
      <w:t xml:space="preserve"> </w:t>
    </w:r>
    <w:r>
      <w:t xml:space="preserve"> </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14" w:firstLine="0"/>
      <w:rPr/>
    </w:pPr>
    <w:r>
      <w:rPr>
        <w:sz w:val="22"/>
      </w:rPr>
      <w:t xml:space="preserve">Page </w:t>
    </w:r>
    <w:r>
      <w:rPr/>
      <w:fldChar w:fldCharType="begin"/>
    </w:r>
    <w:r>
      <w:instrText xml:space="preserve"> PAGE   \* MERGEFORMAT </w:instrText>
    </w:r>
    <w:r>
      <w:rPr/>
      <w:fldChar w:fldCharType="separate"/>
    </w:r>
    <w:r>
      <w:rPr>
        <w:b/>
        <w:noProof/>
        <w:sz w:val="22"/>
      </w:rPr>
      <w:t>5</w:t>
    </w:r>
    <w:r>
      <w:rPr>
        <w:b/>
        <w:sz w:val="22"/>
      </w:rPr>
      <w:fldChar w:fldCharType="end"/>
    </w:r>
    <w:r>
      <w:rPr>
        <w:sz w:val="22"/>
      </w:rPr>
      <w:t xml:space="preserve"> of </w:t>
    </w:r>
    <w:r>
      <w:rPr/>
      <w:fldChar w:fldCharType="begin"/>
    </w:r>
    <w:r>
      <w:instrText xml:space="preserve"> NUMPAGES   \* MERGEFORMAT </w:instrText>
    </w:r>
    <w:r>
      <w:rPr/>
      <w:fldChar w:fldCharType="separate"/>
    </w:r>
    <w:r>
      <w:rPr>
        <w:b/>
        <w:noProof/>
        <w:sz w:val="22"/>
      </w:rPr>
      <w:t>5</w:t>
    </w:r>
    <w:r>
      <w:rPr>
        <w:b/>
        <w:sz w:val="22"/>
      </w:rPr>
      <w:fldChar w:fldCharType="end"/>
    </w:r>
    <w:r>
      <w:rPr>
        <w:rFonts w:ascii="Times New Roman" w:cs="Times New Roman" w:eastAsia="Times New Roman" w:hAnsi="Times New Roman"/>
        <w:sz w:val="20"/>
      </w:rPr>
      <w:t xml:space="preserve"> </w:t>
    </w:r>
    <w:r>
      <w:rPr>
        <w:rFonts w:ascii="Times New Roman" w:cs="Times New Roman" w:eastAsia="Times New Roman" w:hAnsi="Times New Roman"/>
        <w:sz w:val="24"/>
      </w:rPr>
      <w:t xml:space="preserve"> </w:t>
    </w:r>
    <w: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14" w:firstLine="0"/>
      <w:rPr/>
    </w:pPr>
    <w:r>
      <w:rPr>
        <w:sz w:val="60"/>
      </w:rPr>
      <w:t xml:space="preserve">CHAD CHIWANDIRE </w:t>
    </w:r>
    <w:r>
      <w:t xml:space="preserve"> </w:t>
    </w:r>
  </w:p>
  <w:p>
    <w:pPr>
      <w:pStyle w:val="style0"/>
      <w:spacing w:after="0" w:lineRule="auto" w:line="259"/>
      <w:ind w:left="14" w:firstLine="0"/>
      <w:rPr/>
    </w:pPr>
    <w:r>
      <w:rPr>
        <w:sz w:val="22"/>
      </w:rPr>
      <w:t xml:space="preserve">Mobile +27 71 084 8604 </w:t>
    </w:r>
    <w:r>
      <w:t xml:space="preserve"> </w:t>
    </w:r>
  </w:p>
  <w:p>
    <w:pPr>
      <w:pStyle w:val="style0"/>
      <w:spacing w:after="0" w:lineRule="auto" w:line="259"/>
      <w:ind w:left="14" w:firstLine="0"/>
      <w:rPr/>
    </w:pPr>
    <w:r>
      <w:rPr>
        <w:sz w:val="22"/>
      </w:rPr>
      <w:t xml:space="preserve">Email </w:t>
    </w:r>
    <w:r>
      <w:rPr>
        <w:color w:val="0000ff"/>
        <w:sz w:val="22"/>
        <w:u w:val="single" w:color="0000ff"/>
      </w:rPr>
      <w:t>tichad22@gmail.com</w:t>
    </w:r>
    <w:r>
      <w:rPr>
        <w:color w:val="0563c2"/>
        <w:sz w:val="22"/>
      </w:rPr>
      <w:t xml:space="preserve"> </w:t>
    </w:r>
    <w:r>
      <w:t xml:space="preserve"> </w:t>
    </w:r>
  </w:p>
  <w:p>
    <w:pPr>
      <w:pStyle w:val="style0"/>
      <w:spacing w:after="6" w:lineRule="auto" w:line="259"/>
      <w:ind w:left="14" w:firstLine="0"/>
      <w:rPr/>
    </w:pPr>
    <w:r>
      <w:rPr>
        <w:sz w:val="22"/>
      </w:rPr>
      <w:t xml:space="preserve">LinkedIn </w:t>
    </w:r>
    <w:r>
      <w:rPr>
        <w:color w:val="0000ff"/>
        <w:sz w:val="22"/>
        <w:u w:val="single" w:color="0000ff"/>
      </w:rPr>
      <w:t xml:space="preserve">Chad </w:t>
    </w:r>
    <w:r>
      <w:rPr>
        <w:color w:val="0000ff"/>
        <w:sz w:val="22"/>
        <w:u w:val="single" w:color="0000ff"/>
      </w:rPr>
      <w:t>Chiwandire</w:t>
    </w:r>
    <w:r>
      <w:rPr>
        <w:color w:val="0000ff"/>
        <w:sz w:val="22"/>
      </w:rPr>
      <w:t xml:space="preserve"> </w:t>
    </w:r>
    <w:r>
      <w:t xml:space="preserve"> </w:t>
    </w:r>
  </w:p>
  <w:p>
    <w:pPr>
      <w:pStyle w:val="style0"/>
      <w:spacing w:after="0" w:lineRule="auto" w:line="259"/>
      <w:ind w:left="14" w:firstLine="0"/>
      <w:rPr/>
    </w:pPr>
    <w:r>
      <w:rPr>
        <w:sz w:val="16"/>
      </w:rPr>
      <w:t xml:space="preserve"> </w:t>
    </w:r>
    <w:r>
      <w:t xml:space="preserve"> </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14" w:firstLine="0"/>
      <w:rPr/>
    </w:pPr>
    <w:r>
      <w:rPr>
        <w:sz w:val="60"/>
      </w:rPr>
      <w:t xml:space="preserve">CHAD CHIWANDIRE </w:t>
    </w:r>
    <w:r>
      <w:t xml:space="preserve"> </w:t>
    </w:r>
  </w:p>
  <w:p>
    <w:pPr>
      <w:pStyle w:val="style0"/>
      <w:spacing w:after="0" w:lineRule="auto" w:line="259"/>
      <w:ind w:left="14" w:firstLine="0"/>
      <w:rPr/>
    </w:pPr>
    <w:r>
      <w:rPr>
        <w:sz w:val="22"/>
      </w:rPr>
      <w:t xml:space="preserve">Mobile +27 71 084 8604 </w:t>
    </w:r>
    <w:r>
      <w:t xml:space="preserve"> </w:t>
    </w:r>
  </w:p>
  <w:p>
    <w:pPr>
      <w:pStyle w:val="style0"/>
      <w:spacing w:after="0" w:lineRule="auto" w:line="259"/>
      <w:ind w:left="14" w:firstLine="0"/>
      <w:rPr/>
    </w:pPr>
    <w:r>
      <w:rPr>
        <w:sz w:val="22"/>
      </w:rPr>
      <w:t xml:space="preserve">Email </w:t>
    </w:r>
    <w:r>
      <w:rPr>
        <w:color w:val="0000ff"/>
        <w:sz w:val="22"/>
        <w:u w:val="single" w:color="0000ff"/>
      </w:rPr>
      <w:t>tichad22@gmail.com</w:t>
    </w:r>
    <w:r>
      <w:rPr>
        <w:color w:val="0563c2"/>
        <w:sz w:val="22"/>
      </w:rPr>
      <w:t xml:space="preserve"> </w:t>
    </w:r>
    <w:r>
      <w:t xml:space="preserve"> </w:t>
    </w:r>
  </w:p>
  <w:p>
    <w:pPr>
      <w:pStyle w:val="style0"/>
      <w:spacing w:after="6" w:lineRule="auto" w:line="259"/>
      <w:ind w:left="14" w:firstLine="0"/>
      <w:rPr/>
    </w:pPr>
    <w:r>
      <w:rPr>
        <w:sz w:val="22"/>
      </w:rPr>
      <w:t xml:space="preserve">LinkedIn </w:t>
    </w:r>
    <w:r>
      <w:rPr>
        <w:color w:val="0000ff"/>
        <w:sz w:val="22"/>
        <w:u w:val="single" w:color="0000ff"/>
      </w:rPr>
      <w:t xml:space="preserve">Chad </w:t>
    </w:r>
    <w:r>
      <w:rPr>
        <w:color w:val="0000ff"/>
        <w:sz w:val="22"/>
        <w:u w:val="single" w:color="0000ff"/>
      </w:rPr>
      <w:t>Chiwandire</w:t>
    </w:r>
    <w:r>
      <w:rPr>
        <w:color w:val="0000ff"/>
        <w:sz w:val="22"/>
      </w:rPr>
      <w:t xml:space="preserve"> </w:t>
    </w:r>
    <w:r>
      <w:t xml:space="preserve"> </w:t>
    </w:r>
  </w:p>
  <w:p>
    <w:pPr>
      <w:pStyle w:val="style0"/>
      <w:spacing w:after="0" w:lineRule="auto" w:line="259"/>
      <w:ind w:left="14" w:firstLine="0"/>
      <w:rPr/>
    </w:pPr>
    <w:r>
      <w:rPr>
        <w:sz w:val="16"/>
      </w:rPr>
      <w:t xml:space="preserve"> </w:t>
    </w:r>
    <w: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14" w:firstLine="0"/>
      <w:rPr/>
    </w:pPr>
    <w:r>
      <w:rPr>
        <w:sz w:val="60"/>
      </w:rPr>
      <w:t xml:space="preserve">CHAD CHIWANDIRE </w:t>
    </w:r>
    <w:r>
      <w:t xml:space="preserve"> </w:t>
    </w:r>
  </w:p>
  <w:p>
    <w:pPr>
      <w:pStyle w:val="style0"/>
      <w:spacing w:after="0" w:lineRule="auto" w:line="259"/>
      <w:ind w:left="14" w:firstLine="0"/>
      <w:rPr/>
    </w:pPr>
    <w:r>
      <w:rPr>
        <w:sz w:val="22"/>
      </w:rPr>
      <w:t xml:space="preserve">Mobile +27 71 084 8604 </w:t>
    </w:r>
    <w:r>
      <w:t xml:space="preserve"> </w:t>
    </w:r>
  </w:p>
  <w:p>
    <w:pPr>
      <w:pStyle w:val="style0"/>
      <w:spacing w:after="0" w:lineRule="auto" w:line="259"/>
      <w:ind w:left="14" w:firstLine="0"/>
      <w:rPr/>
    </w:pPr>
    <w:r>
      <w:rPr>
        <w:sz w:val="22"/>
      </w:rPr>
      <w:t xml:space="preserve">Email </w:t>
    </w:r>
    <w:r>
      <w:rPr>
        <w:color w:val="0000ff"/>
        <w:sz w:val="22"/>
        <w:u w:val="single" w:color="0000ff"/>
      </w:rPr>
      <w:t>tichad22@gmail.com</w:t>
    </w:r>
    <w:r>
      <w:rPr>
        <w:color w:val="0563c2"/>
        <w:sz w:val="22"/>
      </w:rPr>
      <w:t xml:space="preserve"> </w:t>
    </w:r>
    <w:r>
      <w:t xml:space="preserve"> </w:t>
    </w:r>
  </w:p>
  <w:p>
    <w:pPr>
      <w:pStyle w:val="style0"/>
      <w:spacing w:after="6" w:lineRule="auto" w:line="259"/>
      <w:ind w:left="14" w:firstLine="0"/>
      <w:rPr/>
    </w:pPr>
    <w:r>
      <w:rPr>
        <w:sz w:val="22"/>
      </w:rPr>
      <w:t xml:space="preserve">LinkedIn </w:t>
    </w:r>
    <w:r>
      <w:rPr>
        <w:color w:val="0000ff"/>
        <w:sz w:val="22"/>
        <w:u w:val="single" w:color="0000ff"/>
      </w:rPr>
      <w:t xml:space="preserve">Chad </w:t>
    </w:r>
    <w:r>
      <w:rPr>
        <w:color w:val="0000ff"/>
        <w:sz w:val="22"/>
        <w:u w:val="single" w:color="0000ff"/>
      </w:rPr>
      <w:t>Chiwandire</w:t>
    </w:r>
    <w:r>
      <w:rPr>
        <w:color w:val="0000ff"/>
        <w:sz w:val="22"/>
      </w:rPr>
      <w:t xml:space="preserve"> </w:t>
    </w:r>
    <w:r>
      <w:t xml:space="preserve"> </w:t>
    </w:r>
  </w:p>
  <w:p>
    <w:pPr>
      <w:pStyle w:val="style0"/>
      <w:spacing w:after="0" w:lineRule="auto" w:line="259"/>
      <w:ind w:left="14" w:firstLine="0"/>
      <w:rPr/>
    </w:pPr>
    <w:r>
      <w:rPr>
        <w:sz w:val="16"/>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1C6909E"/>
    <w:lvl w:ilvl="0" w:tplc="8E3C19A0">
      <w:start w:val="1"/>
      <w:numFmt w:val="bullet"/>
      <w:lvlText w:val="•"/>
      <w:lvlJc w:val="left"/>
      <w:pPr>
        <w:ind w:left="7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4DA423D4">
      <w:start w:val="1"/>
      <w:numFmt w:val="bullet"/>
      <w:lvlText w:val="o"/>
      <w:lvlJc w:val="left"/>
      <w:pPr>
        <w:ind w:left="14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C7A001A6">
      <w:start w:val="1"/>
      <w:numFmt w:val="bullet"/>
      <w:lvlText w:val="▪"/>
      <w:lvlJc w:val="left"/>
      <w:pPr>
        <w:ind w:left="21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93EA2392">
      <w:start w:val="1"/>
      <w:numFmt w:val="bullet"/>
      <w:lvlText w:val="•"/>
      <w:lvlJc w:val="left"/>
      <w:pPr>
        <w:ind w:left="2880"/>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E94A6B5E">
      <w:start w:val="1"/>
      <w:numFmt w:val="bullet"/>
      <w:lvlText w:val="o"/>
      <w:lvlJc w:val="left"/>
      <w:pPr>
        <w:ind w:left="3600"/>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72189732">
      <w:start w:val="1"/>
      <w:numFmt w:val="bullet"/>
      <w:lvlText w:val="▪"/>
      <w:lvlJc w:val="left"/>
      <w:pPr>
        <w:ind w:left="43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C2388CBE">
      <w:start w:val="1"/>
      <w:numFmt w:val="bullet"/>
      <w:lvlText w:val="•"/>
      <w:lvlJc w:val="left"/>
      <w:pPr>
        <w:ind w:left="50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E858224A">
      <w:start w:val="1"/>
      <w:numFmt w:val="bullet"/>
      <w:lvlText w:val="o"/>
      <w:lvlJc w:val="left"/>
      <w:pPr>
        <w:ind w:left="57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C7605EFA">
      <w:start w:val="1"/>
      <w:numFmt w:val="bullet"/>
      <w:lvlText w:val="▪"/>
      <w:lvlJc w:val="left"/>
      <w:pPr>
        <w:ind w:left="6480"/>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abstractNum w:abstractNumId="1">
    <w:nsid w:val="00000001"/>
    <w:multiLevelType w:val="hybridMultilevel"/>
    <w:tmpl w:val="3724E44A"/>
    <w:lvl w:ilvl="0" w:tplc="ADE6FED6">
      <w:start w:val="1"/>
      <w:numFmt w:val="bullet"/>
      <w:lvlText w:val="•"/>
      <w:lvlJc w:val="left"/>
      <w:pPr>
        <w:ind w:left="7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1E3AFD6A">
      <w:start w:val="1"/>
      <w:numFmt w:val="bullet"/>
      <w:lvlText w:val="o"/>
      <w:lvlJc w:val="left"/>
      <w:pPr>
        <w:ind w:left="14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640A7368">
      <w:start w:val="1"/>
      <w:numFmt w:val="bullet"/>
      <w:lvlText w:val="▪"/>
      <w:lvlJc w:val="left"/>
      <w:pPr>
        <w:ind w:left="21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E32484D8">
      <w:start w:val="1"/>
      <w:numFmt w:val="bullet"/>
      <w:lvlText w:val="•"/>
      <w:lvlJc w:val="left"/>
      <w:pPr>
        <w:ind w:left="2880"/>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D5EEC32C">
      <w:start w:val="1"/>
      <w:numFmt w:val="bullet"/>
      <w:lvlText w:val="o"/>
      <w:lvlJc w:val="left"/>
      <w:pPr>
        <w:ind w:left="3600"/>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2304CB08">
      <w:start w:val="1"/>
      <w:numFmt w:val="bullet"/>
      <w:lvlText w:val="▪"/>
      <w:lvlJc w:val="left"/>
      <w:pPr>
        <w:ind w:left="43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88327A3E">
      <w:start w:val="1"/>
      <w:numFmt w:val="bullet"/>
      <w:lvlText w:val="•"/>
      <w:lvlJc w:val="left"/>
      <w:pPr>
        <w:ind w:left="50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35EE3538">
      <w:start w:val="1"/>
      <w:numFmt w:val="bullet"/>
      <w:lvlText w:val="o"/>
      <w:lvlJc w:val="left"/>
      <w:pPr>
        <w:ind w:left="57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2B8C0FC4">
      <w:start w:val="1"/>
      <w:numFmt w:val="bullet"/>
      <w:lvlText w:val="▪"/>
      <w:lvlJc w:val="left"/>
      <w:pPr>
        <w:ind w:left="6480"/>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abstractNum w:abstractNumId="2">
    <w:nsid w:val="00000002"/>
    <w:multiLevelType w:val="hybridMultilevel"/>
    <w:tmpl w:val="20EA3B54"/>
    <w:lvl w:ilvl="0" w:tplc="705CF828">
      <w:start w:val="1"/>
      <w:numFmt w:val="bullet"/>
      <w:lvlText w:val="•"/>
      <w:lvlJc w:val="left"/>
      <w:pPr>
        <w:ind w:left="7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A594CA80">
      <w:start w:val="1"/>
      <w:numFmt w:val="bullet"/>
      <w:lvlText w:val="o"/>
      <w:lvlJc w:val="left"/>
      <w:pPr>
        <w:ind w:left="14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4412C160">
      <w:start w:val="1"/>
      <w:numFmt w:val="bullet"/>
      <w:lvlText w:val="▪"/>
      <w:lvlJc w:val="left"/>
      <w:pPr>
        <w:ind w:left="21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FD10DBE2">
      <w:start w:val="1"/>
      <w:numFmt w:val="bullet"/>
      <w:lvlText w:val="•"/>
      <w:lvlJc w:val="left"/>
      <w:pPr>
        <w:ind w:left="2880"/>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FF421DEC">
      <w:start w:val="1"/>
      <w:numFmt w:val="bullet"/>
      <w:lvlText w:val="o"/>
      <w:lvlJc w:val="left"/>
      <w:pPr>
        <w:ind w:left="3600"/>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6BFC1D48">
      <w:start w:val="1"/>
      <w:numFmt w:val="bullet"/>
      <w:lvlText w:val="▪"/>
      <w:lvlJc w:val="left"/>
      <w:pPr>
        <w:ind w:left="43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D6C28348">
      <w:start w:val="1"/>
      <w:numFmt w:val="bullet"/>
      <w:lvlText w:val="•"/>
      <w:lvlJc w:val="left"/>
      <w:pPr>
        <w:ind w:left="50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CBBA4576">
      <w:start w:val="1"/>
      <w:numFmt w:val="bullet"/>
      <w:lvlText w:val="o"/>
      <w:lvlJc w:val="left"/>
      <w:pPr>
        <w:ind w:left="57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32A69ACE">
      <w:start w:val="1"/>
      <w:numFmt w:val="bullet"/>
      <w:lvlText w:val="▪"/>
      <w:lvlJc w:val="left"/>
      <w:pPr>
        <w:ind w:left="6480"/>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abstractNum w:abstractNumId="3">
    <w:nsid w:val="00000003"/>
    <w:multiLevelType w:val="hybridMultilevel"/>
    <w:tmpl w:val="3A0C4B9E"/>
    <w:lvl w:ilvl="0" w:tplc="3AC05DAA">
      <w:start w:val="1"/>
      <w:numFmt w:val="bullet"/>
      <w:lvlText w:val="•"/>
      <w:lvlJc w:val="left"/>
      <w:pPr>
        <w:ind w:left="708"/>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9B9AFDC6">
      <w:start w:val="1"/>
      <w:numFmt w:val="bullet"/>
      <w:lvlText w:val="o"/>
      <w:lvlJc w:val="left"/>
      <w:pPr>
        <w:ind w:left="14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4F0A8650">
      <w:start w:val="1"/>
      <w:numFmt w:val="bullet"/>
      <w:lvlText w:val="▪"/>
      <w:lvlJc w:val="left"/>
      <w:pPr>
        <w:ind w:left="21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4EE06C3A">
      <w:start w:val="1"/>
      <w:numFmt w:val="bullet"/>
      <w:lvlText w:val="•"/>
      <w:lvlJc w:val="left"/>
      <w:pPr>
        <w:ind w:left="2880"/>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61A08DD6">
      <w:start w:val="1"/>
      <w:numFmt w:val="bullet"/>
      <w:lvlText w:val="o"/>
      <w:lvlJc w:val="left"/>
      <w:pPr>
        <w:ind w:left="3600"/>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D8E2F210">
      <w:start w:val="1"/>
      <w:numFmt w:val="bullet"/>
      <w:lvlText w:val="▪"/>
      <w:lvlJc w:val="left"/>
      <w:pPr>
        <w:ind w:left="43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08BA4236">
      <w:start w:val="1"/>
      <w:numFmt w:val="bullet"/>
      <w:lvlText w:val="•"/>
      <w:lvlJc w:val="left"/>
      <w:pPr>
        <w:ind w:left="50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A80C5A2A">
      <w:start w:val="1"/>
      <w:numFmt w:val="bullet"/>
      <w:lvlText w:val="o"/>
      <w:lvlJc w:val="left"/>
      <w:pPr>
        <w:ind w:left="57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66F43C26">
      <w:start w:val="1"/>
      <w:numFmt w:val="bullet"/>
      <w:lvlText w:val="▪"/>
      <w:lvlJc w:val="left"/>
      <w:pPr>
        <w:ind w:left="6480"/>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abstractNum w:abstractNumId="4">
    <w:nsid w:val="00000004"/>
    <w:multiLevelType w:val="hybridMultilevel"/>
    <w:tmpl w:val="D4FA3258"/>
    <w:lvl w:ilvl="0" w:tplc="BE042B28">
      <w:start w:val="1"/>
      <w:numFmt w:val="bullet"/>
      <w:lvlText w:val="•"/>
      <w:lvlJc w:val="left"/>
      <w:pPr>
        <w:ind w:left="708"/>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0254D002">
      <w:start w:val="1"/>
      <w:numFmt w:val="bullet"/>
      <w:lvlText w:val="o"/>
      <w:lvlJc w:val="left"/>
      <w:pPr>
        <w:ind w:left="14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5AC6D6B8">
      <w:start w:val="1"/>
      <w:numFmt w:val="bullet"/>
      <w:lvlText w:val="▪"/>
      <w:lvlJc w:val="left"/>
      <w:pPr>
        <w:ind w:left="21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F7727884">
      <w:start w:val="1"/>
      <w:numFmt w:val="bullet"/>
      <w:lvlText w:val="•"/>
      <w:lvlJc w:val="left"/>
      <w:pPr>
        <w:ind w:left="2880"/>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D698299C">
      <w:start w:val="1"/>
      <w:numFmt w:val="bullet"/>
      <w:lvlText w:val="o"/>
      <w:lvlJc w:val="left"/>
      <w:pPr>
        <w:ind w:left="3600"/>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89EECF4C">
      <w:start w:val="1"/>
      <w:numFmt w:val="bullet"/>
      <w:lvlText w:val="▪"/>
      <w:lvlJc w:val="left"/>
      <w:pPr>
        <w:ind w:left="43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26807B8E">
      <w:start w:val="1"/>
      <w:numFmt w:val="bullet"/>
      <w:lvlText w:val="•"/>
      <w:lvlJc w:val="left"/>
      <w:pPr>
        <w:ind w:left="50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6E7880F8">
      <w:start w:val="1"/>
      <w:numFmt w:val="bullet"/>
      <w:lvlText w:val="o"/>
      <w:lvlJc w:val="left"/>
      <w:pPr>
        <w:ind w:left="57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3E1888C2">
      <w:start w:val="1"/>
      <w:numFmt w:val="bullet"/>
      <w:lvlText w:val="▪"/>
      <w:lvlJc w:val="left"/>
      <w:pPr>
        <w:ind w:left="6480"/>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abstractNum w:abstractNumId="5">
    <w:nsid w:val="00000005"/>
    <w:multiLevelType w:val="hybridMultilevel"/>
    <w:tmpl w:val="9F866E4E"/>
    <w:lvl w:ilvl="0" w:tplc="10CA72D6">
      <w:start w:val="1"/>
      <w:numFmt w:val="bullet"/>
      <w:lvlText w:val="•"/>
      <w:lvlJc w:val="left"/>
      <w:pPr>
        <w:ind w:left="1059"/>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1" w:tplc="0E84229C">
      <w:start w:val="1"/>
      <w:numFmt w:val="bullet"/>
      <w:lvlText w:val="o"/>
      <w:lvlJc w:val="left"/>
      <w:pPr>
        <w:ind w:left="198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2" w:tplc="22F2E3BA">
      <w:start w:val="1"/>
      <w:numFmt w:val="bullet"/>
      <w:lvlText w:val="▪"/>
      <w:lvlJc w:val="left"/>
      <w:pPr>
        <w:ind w:left="270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3" w:tplc="162E4276">
      <w:start w:val="1"/>
      <w:numFmt w:val="bullet"/>
      <w:lvlText w:val="•"/>
      <w:lvlJc w:val="left"/>
      <w:pPr>
        <w:ind w:left="342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4" w:tplc="3020BEE8">
      <w:start w:val="1"/>
      <w:numFmt w:val="bullet"/>
      <w:lvlText w:val="o"/>
      <w:lvlJc w:val="left"/>
      <w:pPr>
        <w:ind w:left="414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5" w:tplc="68E247EE">
      <w:start w:val="1"/>
      <w:numFmt w:val="bullet"/>
      <w:lvlText w:val="▪"/>
      <w:lvlJc w:val="left"/>
      <w:pPr>
        <w:ind w:left="486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6" w:tplc="03DED504">
      <w:start w:val="1"/>
      <w:numFmt w:val="bullet"/>
      <w:lvlText w:val="•"/>
      <w:lvlJc w:val="left"/>
      <w:pPr>
        <w:ind w:left="558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7" w:tplc="BA9A4A56">
      <w:start w:val="1"/>
      <w:numFmt w:val="bullet"/>
      <w:lvlText w:val="o"/>
      <w:lvlJc w:val="left"/>
      <w:pPr>
        <w:ind w:left="6305"/>
      </w:pPr>
      <w:rPr>
        <w:rFonts w:ascii="Calibri" w:cs="Calibri" w:eastAsia="Calibri" w:hAnsi="Calibri"/>
        <w:b w:val="false"/>
        <w:i w:val="false"/>
        <w:color w:val="000000"/>
        <w:sz w:val="21"/>
        <w:szCs w:val="21"/>
        <w:u w:val="none" w:color="000000"/>
        <w:bdr w:val="none" w:sz="0" w:space="0" w:color="auto"/>
        <w:shd w:val="clear" w:color="auto" w:fill="auto"/>
        <w:vertAlign w:val="baseline"/>
      </w:rPr>
    </w:lvl>
    <w:lvl w:ilvl="8" w:tplc="5BF65748">
      <w:start w:val="1"/>
      <w:numFmt w:val="bullet"/>
      <w:lvlText w:val="▪"/>
      <w:lvlJc w:val="left"/>
      <w:pPr>
        <w:ind w:left="7025"/>
      </w:pPr>
      <w:rPr>
        <w:rFonts w:ascii="Calibri" w:cs="Calibri" w:eastAsia="Calibri" w:hAnsi="Calibri"/>
        <w:b w:val="false"/>
        <w:i w:val="false"/>
        <w:color w:val="000000"/>
        <w:sz w:val="21"/>
        <w:szCs w:val="21"/>
        <w:u w:val="none" w:color="000000"/>
        <w:bdr w:val="none" w:sz="0" w:space="0" w:color="auto"/>
        <w:shd w:val="clear" w:color="auto" w:fill="auto"/>
        <w:vertAlign w:val="baseline"/>
      </w:rPr>
    </w:lvl>
  </w:abstractNum>
  <w:abstractNum w:abstractNumId="6">
    <w:nsid w:val="00000006"/>
    <w:multiLevelType w:val="hybridMultilevel"/>
    <w:tmpl w:val="16A8B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cs="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cs="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cs="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CA871BA"/>
    <w:lvl w:ilvl="0" w:tplc="6BE49DAA">
      <w:start w:val="1"/>
      <w:numFmt w:val="bullet"/>
      <w:lvlText w:val="•"/>
      <w:lvlJc w:val="left"/>
      <w:pPr>
        <w:ind w:left="7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F08E3368">
      <w:start w:val="1"/>
      <w:numFmt w:val="bullet"/>
      <w:lvlText w:val="o"/>
      <w:lvlJc w:val="left"/>
      <w:pPr>
        <w:ind w:left="1455"/>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9E606AB4">
      <w:start w:val="1"/>
      <w:numFmt w:val="bullet"/>
      <w:lvlText w:val="▪"/>
      <w:lvlJc w:val="left"/>
      <w:pPr>
        <w:ind w:left="2175"/>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1CA42206">
      <w:start w:val="1"/>
      <w:numFmt w:val="bullet"/>
      <w:lvlText w:val="•"/>
      <w:lvlJc w:val="left"/>
      <w:pPr>
        <w:ind w:left="2895"/>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B6AECA40">
      <w:start w:val="1"/>
      <w:numFmt w:val="bullet"/>
      <w:lvlText w:val="o"/>
      <w:lvlJc w:val="left"/>
      <w:pPr>
        <w:ind w:left="3615"/>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7CAAE1C0">
      <w:start w:val="1"/>
      <w:numFmt w:val="bullet"/>
      <w:lvlText w:val="▪"/>
      <w:lvlJc w:val="left"/>
      <w:pPr>
        <w:ind w:left="4335"/>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0A3CDC04">
      <w:start w:val="1"/>
      <w:numFmt w:val="bullet"/>
      <w:lvlText w:val="•"/>
      <w:lvlJc w:val="left"/>
      <w:pPr>
        <w:ind w:left="5055"/>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1DEC6562">
      <w:start w:val="1"/>
      <w:numFmt w:val="bullet"/>
      <w:lvlText w:val="o"/>
      <w:lvlJc w:val="left"/>
      <w:pPr>
        <w:ind w:left="5775"/>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C4AEEF4E">
      <w:start w:val="1"/>
      <w:numFmt w:val="bullet"/>
      <w:lvlText w:val="▪"/>
      <w:lvlJc w:val="left"/>
      <w:pPr>
        <w:ind w:left="6495"/>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abstractNum w:abstractNumId="8">
    <w:nsid w:val="00000008"/>
    <w:multiLevelType w:val="hybridMultilevel"/>
    <w:tmpl w:val="2DC694DE"/>
    <w:lvl w:ilvl="0" w:tplc="71D0D7AE">
      <w:start w:val="1"/>
      <w:numFmt w:val="bullet"/>
      <w:lvlText w:val="•"/>
      <w:lvlJc w:val="left"/>
      <w:pPr>
        <w:ind w:left="7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1" w:tplc="CF545F9E">
      <w:start w:val="1"/>
      <w:numFmt w:val="bullet"/>
      <w:lvlText w:val="o"/>
      <w:lvlJc w:val="left"/>
      <w:pPr>
        <w:ind w:left="14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2" w:tplc="A18CE7CE">
      <w:start w:val="1"/>
      <w:numFmt w:val="bullet"/>
      <w:lvlText w:val="▪"/>
      <w:lvlJc w:val="left"/>
      <w:pPr>
        <w:ind w:left="21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3" w:tplc="68923E3E">
      <w:start w:val="1"/>
      <w:numFmt w:val="bullet"/>
      <w:lvlText w:val="•"/>
      <w:lvlJc w:val="left"/>
      <w:pPr>
        <w:ind w:left="2880"/>
      </w:pPr>
      <w:rPr>
        <w:rFonts w:ascii="Arial" w:cs="Arial" w:eastAsia="Arial" w:hAnsi="Arial"/>
        <w:b w:val="false"/>
        <w:i w:val="false"/>
        <w:color w:val="00917d"/>
        <w:sz w:val="21"/>
        <w:szCs w:val="21"/>
        <w:u w:val="none" w:color="000000"/>
        <w:bdr w:val="none" w:sz="0" w:space="0" w:color="auto"/>
        <w:shd w:val="clear" w:color="auto" w:fill="auto"/>
        <w:vertAlign w:val="baseline"/>
      </w:rPr>
    </w:lvl>
    <w:lvl w:ilvl="4" w:tplc="5A7CD814">
      <w:start w:val="1"/>
      <w:numFmt w:val="bullet"/>
      <w:lvlText w:val="o"/>
      <w:lvlJc w:val="left"/>
      <w:pPr>
        <w:ind w:left="3600"/>
      </w:pPr>
      <w:rPr>
        <w:rFonts w:ascii="Arial" w:cs="Arial" w:eastAsia="Arial" w:hAnsi="Arial"/>
        <w:b w:val="false"/>
        <w:i w:val="false"/>
        <w:color w:val="00917d"/>
        <w:sz w:val="21"/>
        <w:szCs w:val="21"/>
        <w:u w:val="none" w:color="000000"/>
        <w:bdr w:val="none" w:sz="0" w:space="0" w:color="auto"/>
        <w:shd w:val="clear" w:color="auto" w:fill="auto"/>
        <w:vertAlign w:val="baseline"/>
      </w:rPr>
    </w:lvl>
    <w:lvl w:ilvl="5" w:tplc="1598AA7E">
      <w:start w:val="1"/>
      <w:numFmt w:val="bullet"/>
      <w:lvlText w:val="▪"/>
      <w:lvlJc w:val="left"/>
      <w:pPr>
        <w:ind w:left="4320"/>
      </w:pPr>
      <w:rPr>
        <w:rFonts w:ascii="Arial" w:cs="Arial" w:eastAsia="Arial" w:hAnsi="Arial"/>
        <w:b w:val="false"/>
        <w:i w:val="false"/>
        <w:color w:val="00917d"/>
        <w:sz w:val="21"/>
        <w:szCs w:val="21"/>
        <w:u w:val="none" w:color="000000"/>
        <w:bdr w:val="none" w:sz="0" w:space="0" w:color="auto"/>
        <w:shd w:val="clear" w:color="auto" w:fill="auto"/>
        <w:vertAlign w:val="baseline"/>
      </w:rPr>
    </w:lvl>
    <w:lvl w:ilvl="6" w:tplc="36BC4738">
      <w:start w:val="1"/>
      <w:numFmt w:val="bullet"/>
      <w:lvlText w:val="•"/>
      <w:lvlJc w:val="left"/>
      <w:pPr>
        <w:ind w:left="5040"/>
      </w:pPr>
      <w:rPr>
        <w:rFonts w:ascii="Arial" w:cs="Arial" w:eastAsia="Arial" w:hAnsi="Arial"/>
        <w:b w:val="false"/>
        <w:i w:val="false"/>
        <w:color w:val="00917d"/>
        <w:sz w:val="21"/>
        <w:szCs w:val="21"/>
        <w:u w:val="none" w:color="000000"/>
        <w:bdr w:val="none" w:sz="0" w:space="0" w:color="auto"/>
        <w:shd w:val="clear" w:color="auto" w:fill="auto"/>
        <w:vertAlign w:val="baseline"/>
      </w:rPr>
    </w:lvl>
    <w:lvl w:ilvl="7" w:tplc="AF6C48F8">
      <w:start w:val="1"/>
      <w:numFmt w:val="bullet"/>
      <w:lvlText w:val="o"/>
      <w:lvlJc w:val="left"/>
      <w:pPr>
        <w:ind w:left="5760"/>
      </w:pPr>
      <w:rPr>
        <w:rFonts w:ascii="Arial" w:cs="Arial" w:eastAsia="Arial" w:hAnsi="Arial"/>
        <w:b w:val="false"/>
        <w:i w:val="false"/>
        <w:color w:val="00917d"/>
        <w:sz w:val="21"/>
        <w:szCs w:val="21"/>
        <w:u w:val="none" w:color="000000"/>
        <w:bdr w:val="none" w:sz="0" w:space="0" w:color="auto"/>
        <w:shd w:val="clear" w:color="auto" w:fill="auto"/>
        <w:vertAlign w:val="baseline"/>
      </w:rPr>
    </w:lvl>
    <w:lvl w:ilvl="8" w:tplc="E61C698A">
      <w:start w:val="1"/>
      <w:numFmt w:val="bullet"/>
      <w:lvlText w:val="▪"/>
      <w:lvlJc w:val="left"/>
      <w:pPr>
        <w:ind w:left="6480"/>
      </w:pPr>
      <w:rPr>
        <w:rFonts w:ascii="Arial" w:cs="Arial" w:eastAsia="Arial" w:hAnsi="Arial"/>
        <w:b w:val="false"/>
        <w:i w:val="false"/>
        <w:color w:val="00917d"/>
        <w:sz w:val="21"/>
        <w:szCs w:val="21"/>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0"/>
  </w:num>
  <w:num w:numId="5">
    <w:abstractNumId w:val="3"/>
  </w:num>
  <w:num w:numId="6">
    <w:abstractNumId w:val="7"/>
  </w:num>
  <w:num w:numId="7">
    <w:abstractNumId w:val="2"/>
  </w:num>
  <w:num w:numId="8">
    <w:abstractNumId w:val="4"/>
  </w:num>
  <w:num w:numId="9">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ZA" w:bidi="ar-SA" w:eastAsia="en-ZA"/>
      </w:rPr>
    </w:rPrDefault>
    <w:pPrDefault>
      <w:pPr>
        <w:spacing w:after="160" w:lineRule="auto" w:line="259"/>
      </w:pPr>
    </w:pPrDefault>
  </w:docDefaults>
  <w:style w:type="paragraph" w:default="1" w:styleId="style0">
    <w:name w:val="Normal"/>
    <w:next w:val="style0"/>
    <w:qFormat/>
    <w:pPr>
      <w:spacing w:after="34" w:lineRule="auto" w:line="253"/>
      <w:ind w:left="915" w:hanging="10"/>
    </w:pPr>
    <w:rPr>
      <w:rFonts w:ascii="Calibri" w:cs="Calibri" w:eastAsia="Calibri" w:hAnsi="Calibri"/>
      <w:color w:val="000000"/>
      <w:sz w:val="21"/>
    </w:rPr>
  </w:style>
  <w:style w:type="paragraph" w:styleId="style1">
    <w:name w:val="heading 1"/>
    <w:next w:val="style0"/>
    <w:link w:val="style4097"/>
    <w:qFormat/>
    <w:uiPriority w:val="9"/>
    <w:pPr>
      <w:keepNext/>
      <w:keepLines/>
      <w:spacing w:after="29"/>
      <w:ind w:left="10" w:hanging="10"/>
      <w:outlineLvl w:val="0"/>
    </w:pPr>
    <w:rPr>
      <w:rFonts w:ascii="Calibri" w:cs="Calibri" w:eastAsia="Calibri" w:hAnsi="Calibri"/>
      <w:b/>
      <w:color w:val="0f223e"/>
      <w:sz w:val="26"/>
    </w:rPr>
  </w:style>
  <w:style w:type="paragraph" w:styleId="style2">
    <w:name w:val="heading 2"/>
    <w:next w:val="style0"/>
    <w:link w:val="style4098"/>
    <w:qFormat/>
    <w:uiPriority w:val="9"/>
    <w:pPr>
      <w:keepNext/>
      <w:keepLines/>
      <w:spacing w:after="0"/>
      <w:ind w:left="10" w:hanging="10"/>
      <w:outlineLvl w:val="1"/>
    </w:pPr>
    <w:rPr>
      <w:rFonts w:ascii="Calibri" w:cs="Calibri" w:eastAsia="Calibri" w:hAnsi="Calibri"/>
      <w:b/>
      <w:color w:val="0f223e"/>
      <w:sz w:val="21"/>
    </w:rPr>
  </w:style>
  <w:style w:type="paragraph" w:styleId="style3">
    <w:name w:val="heading 3"/>
    <w:next w:val="style0"/>
    <w:link w:val="style4099"/>
    <w:qFormat/>
    <w:uiPriority w:val="9"/>
    <w:pPr>
      <w:keepNext/>
      <w:keepLines/>
      <w:spacing w:after="0"/>
      <w:ind w:left="10" w:hanging="10"/>
      <w:outlineLvl w:val="2"/>
    </w:pPr>
    <w:rPr>
      <w:rFonts w:ascii="Calibri" w:cs="Calibri" w:eastAsia="Calibri" w:hAnsi="Calibri"/>
      <w:b/>
      <w:color w:val="0f223e"/>
      <w:sz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2fc0bf0-6865-4329-80d4-d4925e0548d2"/>
    <w:next w:val="style4097"/>
    <w:link w:val="style1"/>
    <w:rPr>
      <w:rFonts w:ascii="Calibri" w:cs="Calibri" w:eastAsia="Calibri" w:hAnsi="Calibri"/>
      <w:b/>
      <w:color w:val="0f223e"/>
      <w:sz w:val="26"/>
    </w:rPr>
  </w:style>
  <w:style w:type="character" w:customStyle="1" w:styleId="style4098">
    <w:name w:val="Heading 2 Char_94b6559a-d90b-4b31-8254-15fc1fa61642"/>
    <w:next w:val="style4098"/>
    <w:link w:val="style2"/>
    <w:rPr>
      <w:rFonts w:ascii="Calibri" w:cs="Calibri" w:eastAsia="Calibri" w:hAnsi="Calibri"/>
      <w:b/>
      <w:color w:val="0f223e"/>
      <w:sz w:val="21"/>
    </w:rPr>
  </w:style>
  <w:style w:type="character" w:customStyle="1" w:styleId="style4099">
    <w:name w:val="Heading 3 Char_8a9221b7-d24b-480b-b0cc-b57c2180cb7d"/>
    <w:next w:val="style4099"/>
    <w:link w:val="style3"/>
    <w:rPr>
      <w:rFonts w:ascii="Calibri" w:cs="Calibri" w:eastAsia="Calibri" w:hAnsi="Calibri"/>
      <w:b/>
      <w:color w:val="0f223e"/>
      <w:sz w:val="21"/>
    </w:rPr>
  </w:style>
  <w:style w:type="table" w:customStyle="1" w:styleId="style4100">
    <w:name w:val="TableGrid"/>
    <w:next w:val="style4100"/>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Words>1359</Words>
  <Pages>5</Pages>
  <Characters>8828</Characters>
  <Application>WPS Office135616331</Application>
  <DocSecurity>0</DocSecurity>
  <Paragraphs>250</Paragraphs>
  <ScaleCrop>false</ScaleCrop>
  <LinksUpToDate>false</LinksUpToDate>
  <CharactersWithSpaces>10997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2024-05-31T15:02:00Z</dcterms:created>
  <dc:creator>Cian</dc:creator>
  <lastModifiedBy>EVE-LX9</lastModifiedBy>
  <dcterms:modified xsi:type="dcterms:W3CDTF">2025-05-15T16:01:56Z</dcterms:modified>
  <revision>2</revision>
</coreProperties>
</file>

<file path=docProps/custom.xml><?xml version="1.0" encoding="utf-8"?>
<Properties xmlns="http://schemas.openxmlformats.org/officeDocument/2006/custom-properties" xmlns:vt="http://schemas.openxmlformats.org/officeDocument/2006/docPropsVTypes"/>
</file>