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0D33" w14:textId="47C5CEFE" w:rsidR="0006057A" w:rsidRPr="0006057A" w:rsidRDefault="0006057A" w:rsidP="005A4768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YOUNIS SHWAN</w:t>
      </w:r>
    </w:p>
    <w:p w14:paraId="19401607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509-509-5879 | younis.shwan@outlook.com</w:t>
      </w:r>
    </w:p>
    <w:p w14:paraId="4A99BC5F" w14:textId="77777777" w:rsidR="0006057A" w:rsidRPr="0006057A" w:rsidRDefault="0006057A" w:rsidP="0006057A">
      <w:pPr>
        <w:rPr>
          <w:rFonts w:ascii="Times New Roman" w:eastAsia="Times New Roman" w:hAnsi="Times New Roman" w:cs="Times New Roman"/>
          <w:sz w:val="24"/>
          <w:szCs w:val="24"/>
        </w:rPr>
      </w:pPr>
      <w:r w:rsidRPr="0006057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C4E9C28" wp14:editId="4EC986D8">
                <wp:extent cx="5943600" cy="1270"/>
                <wp:effectExtent l="0" t="31750" r="0" b="36830"/>
                <wp:docPr id="887719798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435273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E825634" w14:textId="7559D361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SUMMARY</w:t>
      </w:r>
    </w:p>
    <w:p w14:paraId="7931F53C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Highly skilled and certified Diagnostic Automotive Technician with over 10 years of advanced diagnostic experience, specializing in drivability, engine performance, and complex electrical/electronic systems. Known for a precise, logical diagnostic approach that consistently identifies root causes accurately and efficiently. Experienced with OEM-level diagnostics and programming across multiple manufacturers. Passionate about solving the toughest problems and committed to continuous learning and delivering high-quality, first-time-fix solutions. Seeking a role at $45/hour based on proven expertise, deep technical capability, and a strong history of field success.</w:t>
      </w:r>
    </w:p>
    <w:p w14:paraId="0C99F1AA" w14:textId="77777777" w:rsidR="0006057A" w:rsidRPr="0006057A" w:rsidRDefault="0006057A" w:rsidP="0006057A">
      <w:pPr>
        <w:rPr>
          <w:rFonts w:ascii="Times New Roman" w:eastAsia="Times New Roman" w:hAnsi="Times New Roman" w:cs="Times New Roman"/>
          <w:sz w:val="24"/>
          <w:szCs w:val="24"/>
        </w:rPr>
      </w:pPr>
      <w:r w:rsidRPr="0006057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446DDEB" wp14:editId="4DBC44DB">
                <wp:extent cx="5943600" cy="1270"/>
                <wp:effectExtent l="0" t="31750" r="0" b="36830"/>
                <wp:docPr id="342840865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87A86A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00E0336" w14:textId="120F1CAA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CERTIFICATIONS &amp; EDUCATION</w:t>
      </w:r>
    </w:p>
    <w:p w14:paraId="349DDC66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Columbia Basin College, Pasco, WA</w:t>
      </w:r>
    </w:p>
    <w:p w14:paraId="271D0E39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Associate in Applied Science (AAS) – Automotive Technology</w:t>
      </w:r>
    </w:p>
    <w:p w14:paraId="20B767AB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GPA: 3.6 / 3.6</w:t>
      </w:r>
    </w:p>
    <w:p w14:paraId="3710BF1F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</w:p>
    <w:p w14:paraId="1880E45A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Certifications</w:t>
      </w:r>
    </w:p>
    <w:p w14:paraId="23C50D3D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ASE Certified – A6: Electrical/Electronic Systems</w:t>
      </w:r>
    </w:p>
    <w:p w14:paraId="5999AE02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ASE Certified – A8: Engine Performance</w:t>
      </w:r>
    </w:p>
    <w:p w14:paraId="77B55C30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EPA Certified A/C Technician</w:t>
      </w:r>
    </w:p>
    <w:p w14:paraId="039E9900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GM-Certified – Over 30 Official Training Courses Completed</w:t>
      </w:r>
    </w:p>
    <w:p w14:paraId="76603657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Judge – High School Technical Contest, WA (Auto Electrical &amp; Electronic)</w:t>
      </w:r>
    </w:p>
    <w:p w14:paraId="6411A14A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Member – International Automotive Technicians Network (iATN)</w:t>
      </w:r>
    </w:p>
    <w:p w14:paraId="13656D20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Member – Diag.net (Diagnostic Network)</w:t>
      </w:r>
    </w:p>
    <w:p w14:paraId="351824EA" w14:textId="77777777" w:rsidR="0006057A" w:rsidRPr="0006057A" w:rsidRDefault="0006057A" w:rsidP="0006057A">
      <w:pPr>
        <w:rPr>
          <w:rFonts w:ascii="Times New Roman" w:eastAsia="Times New Roman" w:hAnsi="Times New Roman" w:cs="Times New Roman"/>
          <w:sz w:val="24"/>
          <w:szCs w:val="24"/>
        </w:rPr>
      </w:pPr>
      <w:r w:rsidRPr="0006057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AAA6026" wp14:editId="05375C70">
                <wp:extent cx="5943600" cy="1270"/>
                <wp:effectExtent l="0" t="31750" r="0" b="36830"/>
                <wp:docPr id="1847644044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89A9B4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A4CF900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TECHNICAL EXPERTISE</w:t>
      </w:r>
    </w:p>
    <w:p w14:paraId="75F96697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Over 10 years of high-level diagnostics experience</w:t>
      </w:r>
    </w:p>
    <w:p w14:paraId="7BE196C7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Mastery of logic-based diagnostics and troubleshooting complex failures</w:t>
      </w:r>
    </w:p>
    <w:p w14:paraId="18624E1A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Skilled in PCM/ECM diagnostics, logic tracing, and I/O verification</w:t>
      </w:r>
    </w:p>
    <w:p w14:paraId="0E5AEE06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 xml:space="preserve">• OEM programming and </w:t>
      </w:r>
      <w:proofErr w:type="spellStart"/>
      <w:r w:rsidRPr="0006057A">
        <w:rPr>
          <w:rFonts w:ascii="Times New Roman" w:eastAsiaTheme="minorEastAsia" w:hAnsi="Times New Roman" w:cs="Times New Roman"/>
          <w:sz w:val="24"/>
          <w:szCs w:val="24"/>
        </w:rPr>
        <w:t>reflash</w:t>
      </w:r>
      <w:proofErr w:type="spellEnd"/>
      <w:r w:rsidRPr="0006057A">
        <w:rPr>
          <w:rFonts w:ascii="Times New Roman" w:eastAsiaTheme="minorEastAsia" w:hAnsi="Times New Roman" w:cs="Times New Roman"/>
          <w:sz w:val="24"/>
          <w:szCs w:val="24"/>
        </w:rPr>
        <w:t xml:space="preserve"> experience (GM, Ford, Honda, Toyota, Chrysler, etc.)</w:t>
      </w:r>
    </w:p>
    <w:p w14:paraId="516A26F5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Strong in waveform diagnostics, scope analysis, and sensor circuit evaluation</w:t>
      </w:r>
    </w:p>
    <w:p w14:paraId="7065697B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Deep understanding of fuel, ignition, air delivery, and control systems</w:t>
      </w:r>
    </w:p>
    <w:p w14:paraId="7D8C83C6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Experienced with wiring repairs, terminal repair, soldering, and circuit design</w:t>
      </w:r>
    </w:p>
    <w:p w14:paraId="12A838F2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Use of OEM diagrams, flowcharts, and software tools to resolve issues accurately</w:t>
      </w:r>
    </w:p>
    <w:p w14:paraId="5A9D52AF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Knowledge of CAN communication, network diagnostics, and signal testing</w:t>
      </w:r>
    </w:p>
    <w:p w14:paraId="6079FB4F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Solid understanding of programming logic, applied math, and electronics theory</w:t>
      </w:r>
    </w:p>
    <w:p w14:paraId="42AAE994" w14:textId="77777777" w:rsidR="0006057A" w:rsidRPr="0006057A" w:rsidRDefault="0006057A" w:rsidP="0006057A">
      <w:pPr>
        <w:rPr>
          <w:rFonts w:ascii="Times New Roman" w:eastAsia="Times New Roman" w:hAnsi="Times New Roman" w:cs="Times New Roman"/>
          <w:sz w:val="24"/>
          <w:szCs w:val="24"/>
        </w:rPr>
      </w:pPr>
      <w:r w:rsidRPr="0006057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7E1E4DE" wp14:editId="7015EA9E">
                <wp:extent cx="5943600" cy="1270"/>
                <wp:effectExtent l="0" t="31750" r="0" b="36830"/>
                <wp:docPr id="1295233609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18D40A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1CFB17A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PROFESSIONAL QUALITIES</w:t>
      </w:r>
    </w:p>
    <w:p w14:paraId="07D85F94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High accuracy with logical step-by-step diagnostics</w:t>
      </w:r>
    </w:p>
    <w:p w14:paraId="12D76478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Prioritize root-cause analysis, not part replacement</w:t>
      </w:r>
    </w:p>
    <w:p w14:paraId="6C360FCE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Excellent communication with customers and teams</w:t>
      </w:r>
    </w:p>
    <w:p w14:paraId="71094539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Always up to date with modern vehicle technologies</w:t>
      </w:r>
    </w:p>
    <w:p w14:paraId="0BB1916C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Dependable, solution-oriented, and team-minded</w:t>
      </w:r>
    </w:p>
    <w:p w14:paraId="36249D7F" w14:textId="77777777" w:rsidR="0006057A" w:rsidRPr="0006057A" w:rsidRDefault="0006057A" w:rsidP="0006057A">
      <w:pPr>
        <w:rPr>
          <w:rFonts w:ascii="Times New Roman" w:eastAsia="Times New Roman" w:hAnsi="Times New Roman" w:cs="Times New Roman"/>
          <w:sz w:val="24"/>
          <w:szCs w:val="24"/>
        </w:rPr>
      </w:pPr>
      <w:r w:rsidRPr="0006057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3D6A4AA" wp14:editId="2C77CB93">
                <wp:extent cx="5943600" cy="1270"/>
                <wp:effectExtent l="0" t="31750" r="0" b="36830"/>
                <wp:docPr id="99916231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7D16BF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5BAF2FE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TOOLS &amp; EQUIPMENT PROFICIENCY</w:t>
      </w:r>
    </w:p>
    <w:p w14:paraId="6008DCA7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 xml:space="preserve">• PicoScope, Snap-On </w:t>
      </w:r>
      <w:proofErr w:type="spellStart"/>
      <w:r w:rsidRPr="0006057A">
        <w:rPr>
          <w:rFonts w:ascii="Times New Roman" w:eastAsiaTheme="minorEastAsia" w:hAnsi="Times New Roman" w:cs="Times New Roman"/>
          <w:sz w:val="24"/>
          <w:szCs w:val="24"/>
        </w:rPr>
        <w:t>Verus</w:t>
      </w:r>
      <w:proofErr w:type="spellEnd"/>
      <w:r w:rsidRPr="0006057A">
        <w:rPr>
          <w:rFonts w:ascii="Times New Roman" w:eastAsiaTheme="minorEastAsia" w:hAnsi="Times New Roman" w:cs="Times New Roman"/>
          <w:sz w:val="24"/>
          <w:szCs w:val="24"/>
        </w:rPr>
        <w:t xml:space="preserve"> Pro, Launch, </w:t>
      </w:r>
      <w:proofErr w:type="spellStart"/>
      <w:r w:rsidRPr="0006057A">
        <w:rPr>
          <w:rFonts w:ascii="Times New Roman" w:eastAsiaTheme="minorEastAsia" w:hAnsi="Times New Roman" w:cs="Times New Roman"/>
          <w:sz w:val="24"/>
          <w:szCs w:val="24"/>
        </w:rPr>
        <w:t>Autel</w:t>
      </w:r>
      <w:proofErr w:type="spellEnd"/>
      <w:r w:rsidRPr="0006057A">
        <w:rPr>
          <w:rFonts w:ascii="Times New Roman" w:eastAsiaTheme="minorEastAsia" w:hAnsi="Times New Roman" w:cs="Times New Roman"/>
          <w:sz w:val="24"/>
          <w:szCs w:val="24"/>
        </w:rPr>
        <w:t xml:space="preserve">, Tech2, Ford IDS, GM GDS2, Toyota </w:t>
      </w:r>
      <w:proofErr w:type="spellStart"/>
      <w:r w:rsidRPr="0006057A">
        <w:rPr>
          <w:rFonts w:ascii="Times New Roman" w:eastAsiaTheme="minorEastAsia" w:hAnsi="Times New Roman" w:cs="Times New Roman"/>
          <w:sz w:val="24"/>
          <w:szCs w:val="24"/>
        </w:rPr>
        <w:t>Techstream</w:t>
      </w:r>
      <w:proofErr w:type="spellEnd"/>
      <w:r w:rsidRPr="0006057A">
        <w:rPr>
          <w:rFonts w:ascii="Times New Roman" w:eastAsiaTheme="minorEastAsia" w:hAnsi="Times New Roman" w:cs="Times New Roman"/>
          <w:sz w:val="24"/>
          <w:szCs w:val="24"/>
        </w:rPr>
        <w:t>, Honda HDS</w:t>
      </w:r>
    </w:p>
    <w:p w14:paraId="4F05DF77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 xml:space="preserve">• OEM </w:t>
      </w:r>
      <w:proofErr w:type="spellStart"/>
      <w:r w:rsidRPr="0006057A">
        <w:rPr>
          <w:rFonts w:ascii="Times New Roman" w:eastAsiaTheme="minorEastAsia" w:hAnsi="Times New Roman" w:cs="Times New Roman"/>
          <w:sz w:val="24"/>
          <w:szCs w:val="24"/>
        </w:rPr>
        <w:t>Reflash</w:t>
      </w:r>
      <w:proofErr w:type="spellEnd"/>
      <w:r w:rsidRPr="0006057A">
        <w:rPr>
          <w:rFonts w:ascii="Times New Roman" w:eastAsiaTheme="minorEastAsia" w:hAnsi="Times New Roman" w:cs="Times New Roman"/>
          <w:sz w:val="24"/>
          <w:szCs w:val="24"/>
        </w:rPr>
        <w:t xml:space="preserve"> Interfaces &amp; Software</w:t>
      </w:r>
    </w:p>
    <w:p w14:paraId="2F5AA82E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Digital Lab Scopes, Multimeters, A/C Machines</w:t>
      </w:r>
    </w:p>
    <w:p w14:paraId="43F2BF48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Advanced PID interpretation and signal diagnostics</w:t>
      </w:r>
    </w:p>
    <w:p w14:paraId="52A10D70" w14:textId="77777777" w:rsidR="0006057A" w:rsidRPr="0006057A" w:rsidRDefault="0006057A" w:rsidP="0006057A">
      <w:pPr>
        <w:rPr>
          <w:rFonts w:ascii="Times New Roman" w:eastAsia="Times New Roman" w:hAnsi="Times New Roman" w:cs="Times New Roman"/>
          <w:sz w:val="24"/>
          <w:szCs w:val="24"/>
        </w:rPr>
      </w:pPr>
      <w:r w:rsidRPr="0006057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AC99AA0" wp14:editId="733DA5E4">
                <wp:extent cx="5943600" cy="1270"/>
                <wp:effectExtent l="0" t="31750" r="0" b="36830"/>
                <wp:docPr id="350694647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2EB1F9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78D6B31" w14:textId="3405F484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MY DIAGNOSTIC STORY</w:t>
      </w:r>
    </w:p>
    <w:p w14:paraId="5755E0AF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Over a decade of hands-on diagnostics with modern vehicles</w:t>
      </w:r>
    </w:p>
    <w:p w14:paraId="14998806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Solved hundreds of complex issues that others couldn’t – using scope, logic, and pattern failures</w:t>
      </w:r>
    </w:p>
    <w:p w14:paraId="6103F79D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Trained on 30+ GM-certified programs, and actively use OEM tools daily</w:t>
      </w:r>
    </w:p>
    <w:p w14:paraId="703F2D08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Diagnosed communication bus failures, no-start conditions, intermittent faults, and module configuration problems</w:t>
      </w:r>
    </w:p>
    <w:p w14:paraId="42AF746E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Familiar with OEM programming across brands (GM, Ford, Honda, Toyota, Chrysler)</w:t>
      </w:r>
    </w:p>
    <w:p w14:paraId="601288C9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Strong experience in interpreting waveforms, understanding system logic, and performing deep-level testing</w:t>
      </w:r>
    </w:p>
    <w:p w14:paraId="42166548" w14:textId="77777777" w:rsidR="0006057A" w:rsidRPr="0006057A" w:rsidRDefault="0006057A" w:rsidP="0006057A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</w:rPr>
      </w:pPr>
      <w:r w:rsidRPr="0006057A">
        <w:rPr>
          <w:rFonts w:ascii="Times New Roman" w:eastAsiaTheme="minorEastAsia" w:hAnsi="Times New Roman" w:cs="Times New Roman"/>
          <w:sz w:val="24"/>
          <w:szCs w:val="24"/>
        </w:rPr>
        <w:t>• Passionate about learning, sharing knowledge, and staying on top of evolving automotive technologies</w:t>
      </w:r>
    </w:p>
    <w:p w14:paraId="39476D28" w14:textId="28437DCE" w:rsidR="0006057A" w:rsidRPr="0006057A" w:rsidRDefault="0006057A" w:rsidP="000605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270F0D" w14:textId="77777777" w:rsidR="00513A55" w:rsidRPr="0006057A" w:rsidRDefault="00513A55" w:rsidP="0006057A"/>
    <w:sectPr w:rsidR="00513A55" w:rsidRPr="00060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2A70"/>
    <w:multiLevelType w:val="hybridMultilevel"/>
    <w:tmpl w:val="6C489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3286C"/>
    <w:multiLevelType w:val="hybridMultilevel"/>
    <w:tmpl w:val="FBA475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7CB472D"/>
    <w:multiLevelType w:val="hybridMultilevel"/>
    <w:tmpl w:val="77CA0D4A"/>
    <w:lvl w:ilvl="0" w:tplc="300C9966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58CC15A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36A82380"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392A7CE4">
      <w:numFmt w:val="bullet"/>
      <w:lvlText w:val="•"/>
      <w:lvlJc w:val="left"/>
      <w:pPr>
        <w:ind w:left="2306" w:hanging="360"/>
      </w:pPr>
      <w:rPr>
        <w:rFonts w:hint="default"/>
      </w:rPr>
    </w:lvl>
    <w:lvl w:ilvl="4" w:tplc="9BB849C6">
      <w:numFmt w:val="bullet"/>
      <w:lvlText w:val="•"/>
      <w:lvlJc w:val="left"/>
      <w:pPr>
        <w:ind w:left="2768" w:hanging="360"/>
      </w:pPr>
      <w:rPr>
        <w:rFonts w:hint="default"/>
      </w:rPr>
    </w:lvl>
    <w:lvl w:ilvl="5" w:tplc="B432934C">
      <w:numFmt w:val="bullet"/>
      <w:lvlText w:val="•"/>
      <w:lvlJc w:val="left"/>
      <w:pPr>
        <w:ind w:left="3230" w:hanging="360"/>
      </w:pPr>
      <w:rPr>
        <w:rFonts w:hint="default"/>
      </w:rPr>
    </w:lvl>
    <w:lvl w:ilvl="6" w:tplc="6F22F06E">
      <w:numFmt w:val="bullet"/>
      <w:lvlText w:val="•"/>
      <w:lvlJc w:val="left"/>
      <w:pPr>
        <w:ind w:left="3692" w:hanging="360"/>
      </w:pPr>
      <w:rPr>
        <w:rFonts w:hint="default"/>
      </w:rPr>
    </w:lvl>
    <w:lvl w:ilvl="7" w:tplc="5E36DBEC">
      <w:numFmt w:val="bullet"/>
      <w:lvlText w:val="•"/>
      <w:lvlJc w:val="left"/>
      <w:pPr>
        <w:ind w:left="4154" w:hanging="360"/>
      </w:pPr>
      <w:rPr>
        <w:rFonts w:hint="default"/>
      </w:rPr>
    </w:lvl>
    <w:lvl w:ilvl="8" w:tplc="80FE3340">
      <w:numFmt w:val="bullet"/>
      <w:lvlText w:val="•"/>
      <w:lvlJc w:val="left"/>
      <w:pPr>
        <w:ind w:left="4616" w:hanging="360"/>
      </w:pPr>
      <w:rPr>
        <w:rFonts w:hint="default"/>
      </w:rPr>
    </w:lvl>
  </w:abstractNum>
  <w:abstractNum w:abstractNumId="3" w15:restartNumberingAfterBreak="0">
    <w:nsid w:val="6A870CF2"/>
    <w:multiLevelType w:val="hybridMultilevel"/>
    <w:tmpl w:val="8844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67428"/>
    <w:multiLevelType w:val="hybridMultilevel"/>
    <w:tmpl w:val="4362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C3A23"/>
    <w:multiLevelType w:val="hybridMultilevel"/>
    <w:tmpl w:val="0D26D0D4"/>
    <w:lvl w:ilvl="0" w:tplc="00680CA2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8A0E9CE">
      <w:numFmt w:val="bullet"/>
      <w:lvlText w:val="•"/>
      <w:lvlJc w:val="left"/>
      <w:pPr>
        <w:ind w:left="1113" w:hanging="360"/>
      </w:pPr>
      <w:rPr>
        <w:rFonts w:hint="default"/>
      </w:rPr>
    </w:lvl>
    <w:lvl w:ilvl="2" w:tplc="48204358">
      <w:numFmt w:val="bullet"/>
      <w:lvlText w:val="•"/>
      <w:lvlJc w:val="left"/>
      <w:pPr>
        <w:ind w:left="1567" w:hanging="360"/>
      </w:pPr>
      <w:rPr>
        <w:rFonts w:hint="default"/>
      </w:rPr>
    </w:lvl>
    <w:lvl w:ilvl="3" w:tplc="D8A49E0A">
      <w:numFmt w:val="bullet"/>
      <w:lvlText w:val="•"/>
      <w:lvlJc w:val="left"/>
      <w:pPr>
        <w:ind w:left="2021" w:hanging="360"/>
      </w:pPr>
      <w:rPr>
        <w:rFonts w:hint="default"/>
      </w:rPr>
    </w:lvl>
    <w:lvl w:ilvl="4" w:tplc="5EAEB3A0">
      <w:numFmt w:val="bullet"/>
      <w:lvlText w:val="•"/>
      <w:lvlJc w:val="left"/>
      <w:pPr>
        <w:ind w:left="2474" w:hanging="360"/>
      </w:pPr>
      <w:rPr>
        <w:rFonts w:hint="default"/>
      </w:rPr>
    </w:lvl>
    <w:lvl w:ilvl="5" w:tplc="85A483D6">
      <w:numFmt w:val="bullet"/>
      <w:lvlText w:val="•"/>
      <w:lvlJc w:val="left"/>
      <w:pPr>
        <w:ind w:left="2928" w:hanging="360"/>
      </w:pPr>
      <w:rPr>
        <w:rFonts w:hint="default"/>
      </w:rPr>
    </w:lvl>
    <w:lvl w:ilvl="6" w:tplc="398AE9D4">
      <w:numFmt w:val="bullet"/>
      <w:lvlText w:val="•"/>
      <w:lvlJc w:val="left"/>
      <w:pPr>
        <w:ind w:left="3382" w:hanging="360"/>
      </w:pPr>
      <w:rPr>
        <w:rFonts w:hint="default"/>
      </w:rPr>
    </w:lvl>
    <w:lvl w:ilvl="7" w:tplc="FDB812F4">
      <w:numFmt w:val="bullet"/>
      <w:lvlText w:val="•"/>
      <w:lvlJc w:val="left"/>
      <w:pPr>
        <w:ind w:left="3836" w:hanging="360"/>
      </w:pPr>
      <w:rPr>
        <w:rFonts w:hint="default"/>
      </w:rPr>
    </w:lvl>
    <w:lvl w:ilvl="8" w:tplc="797AADF2">
      <w:numFmt w:val="bullet"/>
      <w:lvlText w:val="•"/>
      <w:lvlJc w:val="left"/>
      <w:pPr>
        <w:ind w:left="4289" w:hanging="360"/>
      </w:pPr>
      <w:rPr>
        <w:rFonts w:hint="default"/>
      </w:rPr>
    </w:lvl>
  </w:abstractNum>
  <w:num w:numId="1" w16cid:durableId="985859528">
    <w:abstractNumId w:val="1"/>
  </w:num>
  <w:num w:numId="2" w16cid:durableId="1270351591">
    <w:abstractNumId w:val="0"/>
  </w:num>
  <w:num w:numId="3" w16cid:durableId="2007049695">
    <w:abstractNumId w:val="4"/>
  </w:num>
  <w:num w:numId="4" w16cid:durableId="2127236863">
    <w:abstractNumId w:val="3"/>
  </w:num>
  <w:num w:numId="5" w16cid:durableId="1915310282">
    <w:abstractNumId w:val="5"/>
  </w:num>
  <w:num w:numId="6" w16cid:durableId="10954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2FF"/>
    <w:rsid w:val="00032147"/>
    <w:rsid w:val="000418AB"/>
    <w:rsid w:val="00041E3E"/>
    <w:rsid w:val="00054F97"/>
    <w:rsid w:val="0006057A"/>
    <w:rsid w:val="000A5E47"/>
    <w:rsid w:val="00110D54"/>
    <w:rsid w:val="00147FEF"/>
    <w:rsid w:val="0015688B"/>
    <w:rsid w:val="00157A2D"/>
    <w:rsid w:val="00163578"/>
    <w:rsid w:val="00176105"/>
    <w:rsid w:val="00190B67"/>
    <w:rsid w:val="001B41E9"/>
    <w:rsid w:val="001E0015"/>
    <w:rsid w:val="001E591A"/>
    <w:rsid w:val="001F07A2"/>
    <w:rsid w:val="001F1B35"/>
    <w:rsid w:val="00225C92"/>
    <w:rsid w:val="00271797"/>
    <w:rsid w:val="002F6998"/>
    <w:rsid w:val="00334698"/>
    <w:rsid w:val="0035519C"/>
    <w:rsid w:val="00372BE9"/>
    <w:rsid w:val="003C6087"/>
    <w:rsid w:val="004506B0"/>
    <w:rsid w:val="0048723B"/>
    <w:rsid w:val="004B3638"/>
    <w:rsid w:val="004E506D"/>
    <w:rsid w:val="00507FDF"/>
    <w:rsid w:val="0051281B"/>
    <w:rsid w:val="00513A55"/>
    <w:rsid w:val="005166DE"/>
    <w:rsid w:val="0052029E"/>
    <w:rsid w:val="00543C78"/>
    <w:rsid w:val="005816B4"/>
    <w:rsid w:val="005A4768"/>
    <w:rsid w:val="005A772C"/>
    <w:rsid w:val="005F1209"/>
    <w:rsid w:val="005F7DEE"/>
    <w:rsid w:val="0062212C"/>
    <w:rsid w:val="0069711D"/>
    <w:rsid w:val="006B6F01"/>
    <w:rsid w:val="006B7781"/>
    <w:rsid w:val="006F2835"/>
    <w:rsid w:val="006F62FF"/>
    <w:rsid w:val="00711812"/>
    <w:rsid w:val="007466DB"/>
    <w:rsid w:val="00753FF6"/>
    <w:rsid w:val="00755C71"/>
    <w:rsid w:val="00756847"/>
    <w:rsid w:val="0077298E"/>
    <w:rsid w:val="00780D22"/>
    <w:rsid w:val="007B1BCF"/>
    <w:rsid w:val="007C47E2"/>
    <w:rsid w:val="007E0057"/>
    <w:rsid w:val="00821F79"/>
    <w:rsid w:val="00863B1B"/>
    <w:rsid w:val="0087570E"/>
    <w:rsid w:val="00887486"/>
    <w:rsid w:val="008E48B5"/>
    <w:rsid w:val="00904084"/>
    <w:rsid w:val="00915E7A"/>
    <w:rsid w:val="00930CCD"/>
    <w:rsid w:val="00935DA5"/>
    <w:rsid w:val="00946939"/>
    <w:rsid w:val="009567F9"/>
    <w:rsid w:val="00956956"/>
    <w:rsid w:val="0098114E"/>
    <w:rsid w:val="009903B2"/>
    <w:rsid w:val="009A4994"/>
    <w:rsid w:val="009C404B"/>
    <w:rsid w:val="009C760A"/>
    <w:rsid w:val="009F424E"/>
    <w:rsid w:val="00A10911"/>
    <w:rsid w:val="00A16BEA"/>
    <w:rsid w:val="00A6638B"/>
    <w:rsid w:val="00A831D7"/>
    <w:rsid w:val="00A94229"/>
    <w:rsid w:val="00AB522F"/>
    <w:rsid w:val="00AD5233"/>
    <w:rsid w:val="00AE1C6F"/>
    <w:rsid w:val="00AF309B"/>
    <w:rsid w:val="00B135DD"/>
    <w:rsid w:val="00B65685"/>
    <w:rsid w:val="00B7480D"/>
    <w:rsid w:val="00BB0A87"/>
    <w:rsid w:val="00BF569F"/>
    <w:rsid w:val="00C1241E"/>
    <w:rsid w:val="00C336D5"/>
    <w:rsid w:val="00C44BE0"/>
    <w:rsid w:val="00CD2847"/>
    <w:rsid w:val="00CE476E"/>
    <w:rsid w:val="00CE78DC"/>
    <w:rsid w:val="00CF15D5"/>
    <w:rsid w:val="00D12898"/>
    <w:rsid w:val="00D645BB"/>
    <w:rsid w:val="00D842D3"/>
    <w:rsid w:val="00DB4E14"/>
    <w:rsid w:val="00DF0CF5"/>
    <w:rsid w:val="00E26E1D"/>
    <w:rsid w:val="00E6155F"/>
    <w:rsid w:val="00E62422"/>
    <w:rsid w:val="00E91EAB"/>
    <w:rsid w:val="00EB2931"/>
    <w:rsid w:val="00EC35E0"/>
    <w:rsid w:val="00ED5EFC"/>
    <w:rsid w:val="00EF1CD2"/>
    <w:rsid w:val="00EF22D7"/>
    <w:rsid w:val="00F17C3A"/>
    <w:rsid w:val="00F60BA4"/>
    <w:rsid w:val="00F9364E"/>
    <w:rsid w:val="00FA2682"/>
    <w:rsid w:val="00FA451B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4C23"/>
  <w15:docId w15:val="{C68FD415-0B05-654E-B8FF-C6CE1AB2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" w:hAnsi="Times New Roman" w:cs="Times New Roman"/>
        <w:color w:val="000000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FF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2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F62FF"/>
    <w:rPr>
      <w:b/>
      <w:bCs/>
    </w:rPr>
  </w:style>
  <w:style w:type="table" w:styleId="TableGrid">
    <w:name w:val="Table Grid"/>
    <w:basedOn w:val="TableNormal"/>
    <w:uiPriority w:val="59"/>
    <w:rsid w:val="006F62FF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6F62FF"/>
  </w:style>
  <w:style w:type="paragraph" w:styleId="BalloonText">
    <w:name w:val="Balloon Text"/>
    <w:basedOn w:val="Normal"/>
    <w:link w:val="BalloonTextChar"/>
    <w:uiPriority w:val="99"/>
    <w:semiHidden/>
    <w:unhideWhenUsed/>
    <w:rsid w:val="00956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7F9"/>
    <w:rPr>
      <w:rFonts w:ascii="Tahoma" w:eastAsiaTheme="minorHAnsi" w:hAnsi="Tahoma" w:cs="Tahoma"/>
      <w:color w:val="auto"/>
      <w:kern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36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64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62422"/>
    <w:pPr>
      <w:widowControl w:val="0"/>
      <w:autoSpaceDE w:val="0"/>
      <w:autoSpaceDN w:val="0"/>
      <w:ind w:left="920" w:hanging="360"/>
    </w:pPr>
    <w:rPr>
      <w:rFonts w:ascii="Times New Roman" w:eastAsia="Times New Roman" w:hAnsi="Times New Roman" w:cs="Times New Roman"/>
    </w:rPr>
  </w:style>
  <w:style w:type="paragraph" w:customStyle="1" w:styleId="p1">
    <w:name w:val="p1"/>
    <w:basedOn w:val="Normal"/>
    <w:rsid w:val="0006057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06057A"/>
  </w:style>
  <w:style w:type="character" w:customStyle="1" w:styleId="s2">
    <w:name w:val="s2"/>
    <w:basedOn w:val="DefaultParagraphFont"/>
    <w:rsid w:val="0006057A"/>
  </w:style>
  <w:style w:type="character" w:customStyle="1" w:styleId="s3">
    <w:name w:val="s3"/>
    <w:basedOn w:val="DefaultParagraphFont"/>
    <w:rsid w:val="0006057A"/>
  </w:style>
  <w:style w:type="paragraph" w:customStyle="1" w:styleId="p3">
    <w:name w:val="p3"/>
    <w:basedOn w:val="Normal"/>
    <w:rsid w:val="0006057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4">
    <w:name w:val="s4"/>
    <w:basedOn w:val="DefaultParagraphFont"/>
    <w:rsid w:val="0006057A"/>
  </w:style>
  <w:style w:type="paragraph" w:customStyle="1" w:styleId="p4">
    <w:name w:val="p4"/>
    <w:basedOn w:val="Normal"/>
    <w:rsid w:val="0006057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5">
    <w:name w:val="p5"/>
    <w:basedOn w:val="Normal"/>
    <w:rsid w:val="0006057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6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YOUNIS</dc:creator>
  <cp:lastModifiedBy>younis shwan</cp:lastModifiedBy>
  <cp:revision>2</cp:revision>
  <cp:lastPrinted>2015-03-12T01:27:00Z</cp:lastPrinted>
  <dcterms:created xsi:type="dcterms:W3CDTF">2025-07-21T22:01:00Z</dcterms:created>
  <dcterms:modified xsi:type="dcterms:W3CDTF">2025-07-21T22:01:00Z</dcterms:modified>
</cp:coreProperties>
</file>