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FAECFE" wp14:editId="286282D3">
            <wp:simplePos x="0" y="0"/>
            <wp:positionH relativeFrom="column">
              <wp:posOffset>4486275</wp:posOffset>
            </wp:positionH>
            <wp:positionV relativeFrom="paragraph">
              <wp:posOffset>-323850</wp:posOffset>
            </wp:positionV>
            <wp:extent cx="1219200" cy="1218565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MUHAMMAD JEELANI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Nationality: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Pakistani | </w:t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Gender: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Male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Phone: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+968 71324955 |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+90-343-3017321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6" w:history="1">
        <w:r w:rsidRPr="009C43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muhammad_jeelani@yahoo.com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LinkedIn: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linkedin.com/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M.Jeelani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House No. B-31, 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Shadman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Town, 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Malir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, Karachi 75300, Pakistan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PROFILE</w:t>
      </w:r>
    </w:p>
    <w:p w:rsidR="009C43F0" w:rsidRPr="009C43F0" w:rsidRDefault="009C43F0" w:rsidP="009C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Reliable and physically fit logistics and transport professional with </w:t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9+ years of experience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transportation, warehouse support, and material handling. Skilled in route planning, vehicle safety, inventory management, and customer service. Holds a </w:t>
      </w: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valid Light Transport Vehicle (LTV) license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a clean driving record. Recognized for punctuality, teamwork, and operational efficiency. Seeking a position in Switzerland to contribute to delivery and warehouse operations.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SKILLS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Package Handling &amp; Sorting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Loading/Unloading Goods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Warehouse Safety &amp; Inventory Management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Forklift Safety Awareness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Driving &amp; Route Planning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 Assistance &amp; Satisfaction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Teamwork &amp; Task Prioritization</w:t>
      </w:r>
    </w:p>
    <w:p w:rsidR="009C43F0" w:rsidRPr="009C43F0" w:rsidRDefault="009C43F0" w:rsidP="009C43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Lockout/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Tagout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Awareness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WORK EXPERIENCE</w:t>
      </w:r>
    </w:p>
    <w:p w:rsidR="009C43F0" w:rsidRPr="009C43F0" w:rsidRDefault="009C43F0" w:rsidP="009C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SCOPIQ LOGISTICS, Karachi, Pakistan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Logistics &amp; Material Handling Assistant | 03/2014 – 08/2024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Ensured vehicle safety through routine inspections of tires, brakes, fluids, and other components.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Delivered materials and supplies to designated sites, adhering to traffic laws and company standards.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Assisted in loading, unloading, and organizing warehouse inventory.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accurate daily logs for mileage, fuel usage, and delivery records.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Supported inventory rotation and material stocking during peak warehouse operations.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Assisted elderly and physically challenged passengers, ensuring safety and comfort.</w:t>
      </w:r>
    </w:p>
    <w:p w:rsidR="009C43F0" w:rsidRPr="009C43F0" w:rsidRDefault="009C43F0" w:rsidP="009C43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Reported vehicle incidents, breakdowns, and operational issues promptly.</w:t>
      </w:r>
    </w:p>
    <w:p w:rsidR="009C43F0" w:rsidRPr="009C43F0" w:rsidRDefault="009C43F0" w:rsidP="009C4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Liberty Books Pvt Ltd, Karachi, Pakistan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43F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Sales Support Assistant | 01</w:t>
      </w:r>
      <w:bookmarkStart w:id="0" w:name="_GoBack"/>
      <w:bookmarkEnd w:id="0"/>
      <w:r w:rsidRPr="009C43F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/2005 – 03/2012</w:t>
      </w:r>
    </w:p>
    <w:p w:rsidR="009C43F0" w:rsidRPr="009C43F0" w:rsidRDefault="009C43F0" w:rsidP="009C4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Managed transportation of workers, tools, and materials for logistical operations.</w:t>
      </w:r>
    </w:p>
    <w:p w:rsidR="009C43F0" w:rsidRPr="009C43F0" w:rsidRDefault="009C43F0" w:rsidP="009C43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Assisted in coordinating deliveries and stock management.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EDUCATION</w:t>
      </w:r>
    </w:p>
    <w:p w:rsidR="009C43F0" w:rsidRPr="009C43F0" w:rsidRDefault="009C43F0" w:rsidP="009C4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Diploma of Associate Engineer – Civil Engineering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, Board of Technical Education, Karachi, Pakistan</w:t>
      </w:r>
    </w:p>
    <w:p w:rsidR="009C43F0" w:rsidRPr="009C43F0" w:rsidRDefault="009C43F0" w:rsidP="009C4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Intermediate in Arts (4th Division)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, Government Degree College, Karachi, Pakistan</w:t>
      </w:r>
    </w:p>
    <w:p w:rsidR="009C43F0" w:rsidRPr="009C43F0" w:rsidRDefault="009C43F0" w:rsidP="009C4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Matriculation in Science (3rd Division)</w:t>
      </w: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Millat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Government Boys School, Karachi, Pakistan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CERTIFICATIONS</w:t>
      </w:r>
    </w:p>
    <w:p w:rsidR="009C43F0" w:rsidRPr="009C43F0" w:rsidRDefault="009C43F0" w:rsidP="009C4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Certificate in Information Technology (CIT) – MS Office, Email, Internet</w:t>
      </w:r>
    </w:p>
    <w:p w:rsidR="009C43F0" w:rsidRPr="009C43F0" w:rsidRDefault="009C43F0" w:rsidP="009C4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Workplace Hygiene &amp; Sanitation Training</w:t>
      </w:r>
    </w:p>
    <w:p w:rsidR="009C43F0" w:rsidRPr="009C43F0" w:rsidRDefault="009C43F0" w:rsidP="009C4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Emergency Evacuation Procedures – </w:t>
      </w:r>
      <w:proofErr w:type="spellStart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Bahria</w:t>
      </w:r>
      <w:proofErr w:type="spellEnd"/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Town</w:t>
      </w:r>
    </w:p>
    <w:p w:rsidR="009C43F0" w:rsidRPr="009C43F0" w:rsidRDefault="009C43F0" w:rsidP="009C4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Food Safety Awareness – Assisted in Food Handling &amp; Service</w:t>
      </w:r>
    </w:p>
    <w:p w:rsidR="009C43F0" w:rsidRPr="009C43F0" w:rsidRDefault="009C43F0" w:rsidP="009C4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Basic English for Hospitality Professionals (Self-practiced)</w:t>
      </w:r>
    </w:p>
    <w:p w:rsidR="009C43F0" w:rsidRPr="009C43F0" w:rsidRDefault="009C43F0" w:rsidP="009C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9C43F0" w:rsidRPr="009C43F0" w:rsidRDefault="009C43F0" w:rsidP="009C4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C43F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LANGUAGES</w:t>
      </w:r>
    </w:p>
    <w:p w:rsidR="009C43F0" w:rsidRPr="009C43F0" w:rsidRDefault="009C43F0" w:rsidP="009C4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Urdu: Native</w:t>
      </w:r>
    </w:p>
    <w:p w:rsidR="009C43F0" w:rsidRPr="009C43F0" w:rsidRDefault="009C43F0" w:rsidP="009C4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English: B2 (Listening &amp; Reading)</w:t>
      </w:r>
    </w:p>
    <w:p w:rsidR="009C43F0" w:rsidRPr="009C43F0" w:rsidRDefault="009C43F0" w:rsidP="009C4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European Languages: A1–A2 (Basic user)</w:t>
      </w:r>
    </w:p>
    <w:p w:rsidR="009C43F0" w:rsidRPr="009C43F0" w:rsidRDefault="009C43F0" w:rsidP="009C43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43F0">
        <w:rPr>
          <w:rFonts w:ascii="Times New Roman" w:eastAsia="Times New Roman" w:hAnsi="Times New Roman" w:cs="Times New Roman"/>
          <w:sz w:val="24"/>
          <w:szCs w:val="24"/>
          <w:lang w:eastAsia="en-GB"/>
        </w:rPr>
        <w:t>Maltese: B2 Listening, A2 Reading</w:t>
      </w:r>
    </w:p>
    <w:p w:rsidR="00253BF1" w:rsidRDefault="00253BF1"/>
    <w:sectPr w:rsidR="0025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8A0"/>
    <w:multiLevelType w:val="multilevel"/>
    <w:tmpl w:val="F16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34C0F"/>
    <w:multiLevelType w:val="multilevel"/>
    <w:tmpl w:val="30A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B6E7D"/>
    <w:multiLevelType w:val="multilevel"/>
    <w:tmpl w:val="058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83D4F"/>
    <w:multiLevelType w:val="multilevel"/>
    <w:tmpl w:val="65E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13F61"/>
    <w:multiLevelType w:val="multilevel"/>
    <w:tmpl w:val="468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7466C"/>
    <w:multiLevelType w:val="multilevel"/>
    <w:tmpl w:val="D12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F0"/>
    <w:rsid w:val="00253BF1"/>
    <w:rsid w:val="009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4469"/>
  <w15:chartTrackingRefBased/>
  <w15:docId w15:val="{8447A1A4-8DA2-42F6-852D-0E8B7A3F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43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C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C43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43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C4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mmad_jeelan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KABBIR JEELANI</dc:creator>
  <cp:keywords/>
  <dc:description/>
  <cp:lastModifiedBy>KABBIR JEELANI</cp:lastModifiedBy>
  <cp:revision>1</cp:revision>
  <cp:lastPrinted>2025-09-11T21:49:00Z</cp:lastPrinted>
  <dcterms:created xsi:type="dcterms:W3CDTF">2025-09-11T21:46:00Z</dcterms:created>
  <dcterms:modified xsi:type="dcterms:W3CDTF">2025-09-11T21:49:00Z</dcterms:modified>
</cp:coreProperties>
</file>