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469" w:tblpY="-945"/>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D413E3">
        <w:trPr>
          <w:trHeight w:val="4410"/>
        </w:trPr>
        <w:tc>
          <w:tcPr>
            <w:tcW w:w="3600" w:type="dxa"/>
            <w:vAlign w:val="bottom"/>
          </w:tcPr>
          <w:p w:rsidR="001B2ABD" w:rsidRDefault="0002378B" w:rsidP="00D413E3">
            <w:pPr>
              <w:tabs>
                <w:tab w:val="left" w:pos="99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1.5pt;height:208.5pt">
                  <v:imagedata r:id="rId10" o:title="IMG-20230421-WA0056"/>
                </v:shape>
              </w:pict>
            </w:r>
          </w:p>
        </w:tc>
        <w:tc>
          <w:tcPr>
            <w:tcW w:w="720" w:type="dxa"/>
          </w:tcPr>
          <w:p w:rsidR="001B2ABD" w:rsidRDefault="001B2ABD" w:rsidP="00D413E3">
            <w:pPr>
              <w:tabs>
                <w:tab w:val="left" w:pos="990"/>
              </w:tabs>
            </w:pPr>
          </w:p>
        </w:tc>
        <w:tc>
          <w:tcPr>
            <w:tcW w:w="6470" w:type="dxa"/>
            <w:vAlign w:val="bottom"/>
          </w:tcPr>
          <w:p w:rsidR="00D413E3" w:rsidRDefault="00D413E3" w:rsidP="00D413E3">
            <w:pPr>
              <w:pStyle w:val="Title"/>
              <w:rPr>
                <w:b/>
              </w:rPr>
            </w:pPr>
          </w:p>
          <w:p w:rsidR="00D413E3" w:rsidRDefault="00D413E3" w:rsidP="00D413E3">
            <w:pPr>
              <w:pStyle w:val="Title"/>
              <w:rPr>
                <w:b/>
              </w:rPr>
            </w:pPr>
          </w:p>
          <w:p w:rsidR="001B2ABD" w:rsidRDefault="00D413E3" w:rsidP="00B64D60">
            <w:pPr>
              <w:pStyle w:val="Title"/>
              <w:rPr>
                <w:b/>
              </w:rPr>
            </w:pPr>
            <w:r>
              <w:rPr>
                <w:b/>
              </w:rPr>
              <w:t>LUVO DYANI</w:t>
            </w:r>
          </w:p>
          <w:p w:rsidR="00B64D60" w:rsidRPr="00B64D60" w:rsidRDefault="00B64D60" w:rsidP="00B64D60">
            <w:r>
              <w:t>JUNIOR ADMIN CLERK</w:t>
            </w:r>
          </w:p>
          <w:p w:rsidR="001107B4" w:rsidRPr="001107B4" w:rsidRDefault="00B64D60" w:rsidP="00D413E3">
            <w:r>
              <w:t>Retail, Academic and Transport</w:t>
            </w:r>
          </w:p>
        </w:tc>
      </w:tr>
      <w:tr w:rsidR="001B2ABD" w:rsidTr="00D413E3">
        <w:tc>
          <w:tcPr>
            <w:tcW w:w="3600" w:type="dxa"/>
          </w:tcPr>
          <w:sdt>
            <w:sdtPr>
              <w:id w:val="-1711873194"/>
              <w:placeholder>
                <w:docPart w:val="7EBDC456EE5C4CA58084138189BDCB39"/>
              </w:placeholder>
              <w:temporary/>
              <w:showingPlcHdr/>
              <w15:appearance w15:val="hidden"/>
            </w:sdtPr>
            <w:sdtEndPr/>
            <w:sdtContent>
              <w:p w:rsidR="001B2ABD" w:rsidRPr="000F460D" w:rsidRDefault="00036450" w:rsidP="00D413E3">
                <w:pPr>
                  <w:pStyle w:val="Heading3"/>
                </w:pPr>
                <w:r w:rsidRPr="000F460D">
                  <w:t>Profile</w:t>
                </w:r>
              </w:p>
            </w:sdtContent>
          </w:sdt>
          <w:p w:rsidR="00036450" w:rsidRPr="000F460D" w:rsidRDefault="006C214A" w:rsidP="00D413E3">
            <w:pPr>
              <w:rPr>
                <w:b/>
              </w:rPr>
            </w:pPr>
            <w:r w:rsidRPr="000F460D">
              <w:rPr>
                <w:b/>
              </w:rPr>
              <w:t>Black Male</w:t>
            </w:r>
          </w:p>
          <w:p w:rsidR="006C214A" w:rsidRPr="000F460D" w:rsidRDefault="006C214A" w:rsidP="00D413E3">
            <w:pPr>
              <w:rPr>
                <w:b/>
              </w:rPr>
            </w:pPr>
          </w:p>
          <w:p w:rsidR="006C214A" w:rsidRPr="000F460D" w:rsidRDefault="00123CB5" w:rsidP="00D413E3">
            <w:pPr>
              <w:rPr>
                <w:b/>
              </w:rPr>
            </w:pPr>
            <w:r>
              <w:rPr>
                <w:b/>
              </w:rPr>
              <w:t>0005296009086</w:t>
            </w:r>
          </w:p>
          <w:p w:rsidR="006C214A" w:rsidRPr="000F460D" w:rsidRDefault="006C214A" w:rsidP="00D413E3">
            <w:pPr>
              <w:rPr>
                <w:b/>
              </w:rPr>
            </w:pPr>
          </w:p>
          <w:p w:rsidR="006C214A" w:rsidRPr="000F460D" w:rsidRDefault="00123CB5" w:rsidP="00D413E3">
            <w:pPr>
              <w:rPr>
                <w:b/>
              </w:rPr>
            </w:pPr>
            <w:proofErr w:type="spellStart"/>
            <w:r>
              <w:rPr>
                <w:b/>
              </w:rPr>
              <w:t>Sterkspruit</w:t>
            </w:r>
            <w:proofErr w:type="spellEnd"/>
            <w:r w:rsidR="006C214A" w:rsidRPr="000F460D">
              <w:rPr>
                <w:b/>
              </w:rPr>
              <w:t xml:space="preserve"> ( Willing to relocate)</w:t>
            </w:r>
          </w:p>
          <w:p w:rsidR="006C214A" w:rsidRPr="000F460D" w:rsidRDefault="006C214A" w:rsidP="00D413E3">
            <w:pPr>
              <w:rPr>
                <w:b/>
              </w:rPr>
            </w:pPr>
          </w:p>
          <w:p w:rsidR="006C214A" w:rsidRPr="000F460D" w:rsidRDefault="006C214A" w:rsidP="00D413E3">
            <w:pPr>
              <w:rPr>
                <w:b/>
              </w:rPr>
            </w:pPr>
            <w:r w:rsidRPr="000F460D">
              <w:rPr>
                <w:b/>
              </w:rPr>
              <w:t xml:space="preserve">Code C1 &amp; C </w:t>
            </w:r>
            <w:r w:rsidR="000F460D" w:rsidRPr="000F460D">
              <w:rPr>
                <w:b/>
              </w:rPr>
              <w:t>Driver’s</w:t>
            </w:r>
            <w:r w:rsidRPr="000F460D">
              <w:rPr>
                <w:b/>
              </w:rPr>
              <w:t xml:space="preserve"> License with own vehicle</w:t>
            </w:r>
          </w:p>
          <w:p w:rsidR="006C214A" w:rsidRPr="000F460D" w:rsidRDefault="006C214A" w:rsidP="00D413E3">
            <w:pPr>
              <w:rPr>
                <w:b/>
              </w:rPr>
            </w:pPr>
          </w:p>
          <w:p w:rsidR="000F460D" w:rsidRPr="000F460D" w:rsidRDefault="00123CB5" w:rsidP="00D413E3">
            <w:pPr>
              <w:rPr>
                <w:b/>
              </w:rPr>
            </w:pPr>
            <w:r>
              <w:rPr>
                <w:b/>
              </w:rPr>
              <w:t>English/Xhosa / Sesotho</w:t>
            </w:r>
          </w:p>
          <w:p w:rsidR="000F460D" w:rsidRPr="000F460D" w:rsidRDefault="000F460D" w:rsidP="00D413E3">
            <w:pPr>
              <w:rPr>
                <w:b/>
              </w:rPr>
            </w:pPr>
          </w:p>
          <w:p w:rsidR="000F460D" w:rsidRPr="000F460D" w:rsidRDefault="000F460D" w:rsidP="00D413E3">
            <w:pPr>
              <w:rPr>
                <w:b/>
              </w:rPr>
            </w:pPr>
            <w:r w:rsidRPr="000F460D">
              <w:rPr>
                <w:b/>
              </w:rPr>
              <w:t>MS Office</w:t>
            </w:r>
          </w:p>
          <w:p w:rsidR="000F460D" w:rsidRPr="000F460D" w:rsidRDefault="000F460D" w:rsidP="00D413E3">
            <w:pPr>
              <w:rPr>
                <w:b/>
              </w:rPr>
            </w:pPr>
            <w:r w:rsidRPr="000F460D">
              <w:rPr>
                <w:b/>
              </w:rPr>
              <w:t>MS Excel</w:t>
            </w:r>
          </w:p>
          <w:p w:rsidR="000F460D" w:rsidRPr="000F460D" w:rsidRDefault="000F460D" w:rsidP="00D413E3">
            <w:pPr>
              <w:rPr>
                <w:b/>
              </w:rPr>
            </w:pPr>
            <w:r w:rsidRPr="000F460D">
              <w:rPr>
                <w:b/>
              </w:rPr>
              <w:t>MS Publisher</w:t>
            </w:r>
          </w:p>
          <w:p w:rsidR="006C214A" w:rsidRPr="000F460D" w:rsidRDefault="006C214A" w:rsidP="00D413E3">
            <w:pPr>
              <w:rPr>
                <w:b/>
              </w:rPr>
            </w:pPr>
          </w:p>
          <w:p w:rsidR="006C214A" w:rsidRPr="000F460D" w:rsidRDefault="006C214A" w:rsidP="00D413E3">
            <w:pPr>
              <w:rPr>
                <w:b/>
                <w:u w:val="single"/>
              </w:rPr>
            </w:pPr>
          </w:p>
          <w:p w:rsidR="006C214A" w:rsidRPr="000F460D" w:rsidRDefault="006C214A" w:rsidP="00D413E3">
            <w:pPr>
              <w:rPr>
                <w:b/>
              </w:rPr>
            </w:pPr>
          </w:p>
          <w:p w:rsidR="006C214A" w:rsidRPr="000F460D" w:rsidRDefault="006C214A" w:rsidP="00D413E3">
            <w:pPr>
              <w:rPr>
                <w:b/>
                <w:u w:val="single"/>
              </w:rPr>
            </w:pPr>
          </w:p>
          <w:p w:rsidR="00036450" w:rsidRPr="000F460D" w:rsidRDefault="00036450" w:rsidP="00D413E3">
            <w:pPr>
              <w:rPr>
                <w:b/>
              </w:rPr>
            </w:pPr>
          </w:p>
          <w:sdt>
            <w:sdtPr>
              <w:id w:val="-1954003311"/>
              <w:placeholder>
                <w:docPart w:val="9847C31F632A4BE8AB70B7B0175C9CC9"/>
              </w:placeholder>
              <w:temporary/>
              <w:showingPlcHdr/>
              <w15:appearance w15:val="hidden"/>
            </w:sdtPr>
            <w:sdtEndPr/>
            <w:sdtContent>
              <w:p w:rsidR="00036450" w:rsidRPr="000F460D" w:rsidRDefault="00CB0055" w:rsidP="00D413E3">
                <w:pPr>
                  <w:pStyle w:val="Heading3"/>
                </w:pPr>
                <w:r w:rsidRPr="000F460D">
                  <w:t>Contact</w:t>
                </w:r>
              </w:p>
            </w:sdtContent>
          </w:sdt>
          <w:sdt>
            <w:sdtPr>
              <w:rPr>
                <w:b/>
              </w:rPr>
              <w:id w:val="1111563247"/>
              <w:placeholder>
                <w:docPart w:val="A277988E188B42FB8AC7E109851AB86F"/>
              </w:placeholder>
              <w:temporary/>
              <w:showingPlcHdr/>
              <w15:appearance w15:val="hidden"/>
            </w:sdtPr>
            <w:sdtEndPr/>
            <w:sdtContent>
              <w:p w:rsidR="004D3011" w:rsidRPr="000F460D" w:rsidRDefault="004D3011" w:rsidP="00D413E3">
                <w:pPr>
                  <w:rPr>
                    <w:b/>
                  </w:rPr>
                </w:pPr>
                <w:r w:rsidRPr="000F460D">
                  <w:rPr>
                    <w:b/>
                  </w:rPr>
                  <w:t>PHONE:</w:t>
                </w:r>
              </w:p>
            </w:sdtContent>
          </w:sdt>
          <w:p w:rsidR="004D3011" w:rsidRPr="000F460D" w:rsidRDefault="0002378B" w:rsidP="00D413E3">
            <w:pPr>
              <w:rPr>
                <w:b/>
              </w:rPr>
            </w:pPr>
            <w:r>
              <w:rPr>
                <w:b/>
              </w:rPr>
              <w:t>073 307 1932</w:t>
            </w:r>
          </w:p>
          <w:p w:rsidR="004D3011" w:rsidRPr="000F460D" w:rsidRDefault="004D3011" w:rsidP="00D413E3">
            <w:pPr>
              <w:rPr>
                <w:b/>
              </w:rPr>
            </w:pPr>
          </w:p>
          <w:p w:rsidR="004D3011" w:rsidRPr="000F460D" w:rsidRDefault="004D3011" w:rsidP="00D413E3">
            <w:pPr>
              <w:rPr>
                <w:b/>
              </w:rPr>
            </w:pPr>
          </w:p>
          <w:sdt>
            <w:sdtPr>
              <w:rPr>
                <w:b/>
              </w:rPr>
              <w:id w:val="-240260293"/>
              <w:placeholder>
                <w:docPart w:val="EA5942AC6F29404B89E9E6CA043F84A1"/>
              </w:placeholder>
              <w:temporary/>
              <w:showingPlcHdr/>
              <w15:appearance w15:val="hidden"/>
            </w:sdtPr>
            <w:sdtEndPr/>
            <w:sdtContent>
              <w:p w:rsidR="004D3011" w:rsidRPr="000F460D" w:rsidRDefault="004D3011" w:rsidP="00D413E3">
                <w:pPr>
                  <w:rPr>
                    <w:b/>
                  </w:rPr>
                </w:pPr>
                <w:r w:rsidRPr="000F460D">
                  <w:rPr>
                    <w:b/>
                  </w:rPr>
                  <w:t>EMAIL:</w:t>
                </w:r>
              </w:p>
            </w:sdtContent>
          </w:sdt>
          <w:p w:rsidR="00036450" w:rsidRPr="00123CB5" w:rsidRDefault="00123CB5" w:rsidP="00D413E3">
            <w:pPr>
              <w:rPr>
                <w:rStyle w:val="Hyperlink"/>
                <w:b/>
                <w:sz w:val="22"/>
              </w:rPr>
            </w:pPr>
            <w:r w:rsidRPr="00123CB5">
              <w:rPr>
                <w:b/>
              </w:rPr>
              <w:t>Luvosluvo34@gmail.com</w:t>
            </w:r>
          </w:p>
          <w:p w:rsidR="004D3011" w:rsidRDefault="004D0626" w:rsidP="00D413E3">
            <w:pPr>
              <w:pStyle w:val="Heading3"/>
            </w:pPr>
            <w:r w:rsidRPr="000F460D">
              <w:t xml:space="preserve">honors </w:t>
            </w:r>
          </w:p>
          <w:p w:rsidR="00123CB5" w:rsidRPr="00123CB5" w:rsidRDefault="00123CB5" w:rsidP="00123CB5">
            <w:r>
              <w:t>Best soccer player x 2015 -2017</w:t>
            </w:r>
          </w:p>
          <w:p w:rsidR="004D0626" w:rsidRPr="000F460D" w:rsidRDefault="004D0626" w:rsidP="00D413E3">
            <w:pPr>
              <w:rPr>
                <w:b/>
              </w:rPr>
            </w:pPr>
          </w:p>
          <w:p w:rsidR="004D3011" w:rsidRPr="000F460D" w:rsidRDefault="004D3011" w:rsidP="00D413E3">
            <w:pPr>
              <w:rPr>
                <w:b/>
              </w:rPr>
            </w:pPr>
          </w:p>
          <w:p w:rsidR="004D3011" w:rsidRPr="000F460D" w:rsidRDefault="004D3011" w:rsidP="00D413E3">
            <w:pPr>
              <w:rPr>
                <w:b/>
              </w:rPr>
            </w:pPr>
          </w:p>
          <w:p w:rsidR="004D3011" w:rsidRPr="000F460D" w:rsidRDefault="004D3011" w:rsidP="00D413E3">
            <w:pPr>
              <w:rPr>
                <w:b/>
              </w:rPr>
            </w:pPr>
          </w:p>
        </w:tc>
        <w:tc>
          <w:tcPr>
            <w:tcW w:w="720" w:type="dxa"/>
          </w:tcPr>
          <w:p w:rsidR="001B2ABD" w:rsidRDefault="001B2ABD" w:rsidP="00D413E3">
            <w:pPr>
              <w:tabs>
                <w:tab w:val="left" w:pos="990"/>
              </w:tabs>
            </w:pPr>
          </w:p>
        </w:tc>
        <w:tc>
          <w:tcPr>
            <w:tcW w:w="6470" w:type="dxa"/>
          </w:tcPr>
          <w:sdt>
            <w:sdtPr>
              <w:id w:val="1049110328"/>
              <w:placeholder>
                <w:docPart w:val="A9058FEDFACD438EA508D893602D646B"/>
              </w:placeholder>
              <w:temporary/>
              <w:showingPlcHdr/>
              <w15:appearance w15:val="hidden"/>
            </w:sdtPr>
            <w:sdtEndPr/>
            <w:sdtContent>
              <w:p w:rsidR="001B2ABD" w:rsidRDefault="00E25A26" w:rsidP="00D413E3">
                <w:pPr>
                  <w:pStyle w:val="Heading2"/>
                </w:pPr>
                <w:r w:rsidRPr="00036450">
                  <w:t>EDUCATION</w:t>
                </w:r>
              </w:p>
            </w:sdtContent>
          </w:sdt>
          <w:p w:rsidR="00036450" w:rsidRPr="00036450" w:rsidRDefault="00B64D60" w:rsidP="00D413E3">
            <w:pPr>
              <w:pStyle w:val="Heading4"/>
            </w:pPr>
            <w:r>
              <w:t>Buffalo City TVET College</w:t>
            </w:r>
          </w:p>
          <w:p w:rsidR="00036450" w:rsidRPr="00B359E4" w:rsidRDefault="00B64D60" w:rsidP="00D413E3">
            <w:pPr>
              <w:pStyle w:val="Date"/>
            </w:pPr>
            <w:r>
              <w:t>2020</w:t>
            </w:r>
            <w:r w:rsidR="00036450" w:rsidRPr="00B359E4">
              <w:t xml:space="preserve"> - </w:t>
            </w:r>
            <w:r w:rsidR="001107B4">
              <w:t>2</w:t>
            </w:r>
            <w:r>
              <w:t>022</w:t>
            </w:r>
          </w:p>
          <w:p w:rsidR="00036450" w:rsidRDefault="00B64D60" w:rsidP="00D413E3">
            <w:r>
              <w:t>N4 Civil Engineering</w:t>
            </w:r>
            <w:r w:rsidR="001107B4">
              <w:t>.</w:t>
            </w:r>
          </w:p>
          <w:p w:rsidR="00036450" w:rsidRPr="00B359E4" w:rsidRDefault="00B64D60" w:rsidP="00D413E3">
            <w:pPr>
              <w:pStyle w:val="Heading4"/>
            </w:pPr>
            <w:proofErr w:type="spellStart"/>
            <w:r>
              <w:t>Sterkspruit</w:t>
            </w:r>
            <w:proofErr w:type="spellEnd"/>
            <w:r>
              <w:t xml:space="preserve"> Senior Secondary School</w:t>
            </w:r>
          </w:p>
          <w:p w:rsidR="001107B4" w:rsidRDefault="00B64D60" w:rsidP="00D413E3">
            <w:pPr>
              <w:pStyle w:val="Date"/>
            </w:pPr>
            <w:r>
              <w:t>2019</w:t>
            </w:r>
            <w:r w:rsidR="001107B4">
              <w:t xml:space="preserve"> – obtain my Grade 12</w:t>
            </w:r>
          </w:p>
          <w:p w:rsidR="00F22DBB" w:rsidRDefault="00F22DBB" w:rsidP="00D413E3"/>
          <w:p w:rsidR="00F22DBB" w:rsidRPr="00F22DBB" w:rsidRDefault="00F22DBB" w:rsidP="00D413E3"/>
          <w:sdt>
            <w:sdtPr>
              <w:id w:val="1001553383"/>
              <w:placeholder>
                <w:docPart w:val="F3643DCE8068445CAC8E4C8BD6D2E5A0"/>
              </w:placeholder>
              <w:temporary/>
              <w:showingPlcHdr/>
              <w15:appearance w15:val="hidden"/>
            </w:sdtPr>
            <w:sdtEndPr/>
            <w:sdtContent>
              <w:p w:rsidR="00F22DBB" w:rsidRPr="00B64D60" w:rsidRDefault="00036450" w:rsidP="00B64D60">
                <w:pPr>
                  <w:pStyle w:val="Heading2"/>
                </w:pPr>
                <w:r w:rsidRPr="00036450">
                  <w:t>WORK EXPERIENCE</w:t>
                </w:r>
              </w:p>
            </w:sdtContent>
          </w:sdt>
          <w:p w:rsidR="00036450" w:rsidRPr="001116D2" w:rsidRDefault="001107B4" w:rsidP="00D413E3">
            <w:pPr>
              <w:pStyle w:val="Heading4"/>
              <w:rPr>
                <w:bCs/>
                <w:sz w:val="20"/>
              </w:rPr>
            </w:pPr>
            <w:r w:rsidRPr="001116D2">
              <w:rPr>
                <w:sz w:val="20"/>
              </w:rPr>
              <w:t>Total Southernwood</w:t>
            </w:r>
            <w:r w:rsidR="00036450" w:rsidRPr="001116D2">
              <w:rPr>
                <w:sz w:val="20"/>
              </w:rPr>
              <w:t xml:space="preserve"> </w:t>
            </w:r>
            <w:r w:rsidR="00B64D60">
              <w:rPr>
                <w:sz w:val="20"/>
              </w:rPr>
              <w:t>– account officer clerk &amp; pump attendant</w:t>
            </w:r>
          </w:p>
          <w:p w:rsidR="00036450" w:rsidRPr="001116D2" w:rsidRDefault="00B64D60" w:rsidP="00D413E3">
            <w:pPr>
              <w:pStyle w:val="Date"/>
              <w:rPr>
                <w:b/>
              </w:rPr>
            </w:pPr>
            <w:r>
              <w:rPr>
                <w:b/>
              </w:rPr>
              <w:t>March 2020</w:t>
            </w:r>
            <w:r w:rsidR="001107B4" w:rsidRPr="001116D2">
              <w:rPr>
                <w:b/>
              </w:rPr>
              <w:t xml:space="preserve"> </w:t>
            </w:r>
            <w:r w:rsidR="00036450" w:rsidRPr="001116D2">
              <w:rPr>
                <w:b/>
              </w:rPr>
              <w:t>–</w:t>
            </w:r>
            <w:r w:rsidR="001107B4" w:rsidRPr="001116D2">
              <w:rPr>
                <w:b/>
              </w:rPr>
              <w:t xml:space="preserve">  March 2022 </w:t>
            </w:r>
          </w:p>
          <w:p w:rsidR="004D3011" w:rsidRDefault="001116D2" w:rsidP="00D413E3">
            <w:r>
              <w:t>Sales Performance, Administrations –back office, Stock control wet and dry stock, HSEQ responsible, customer liaison and housekeeping.</w:t>
            </w:r>
            <w:r w:rsidR="00997ABC">
              <w:t xml:space="preserve"> Payroll administration </w:t>
            </w:r>
          </w:p>
          <w:p w:rsidR="001116D2" w:rsidRDefault="00997ABC" w:rsidP="00D413E3">
            <w:r>
              <w:t xml:space="preserve"> </w:t>
            </w:r>
          </w:p>
          <w:p w:rsidR="004D3011" w:rsidRPr="001116D2" w:rsidRDefault="001116D2" w:rsidP="00D413E3">
            <w:pPr>
              <w:pStyle w:val="Heading4"/>
              <w:rPr>
                <w:bCs/>
                <w:sz w:val="20"/>
              </w:rPr>
            </w:pPr>
            <w:r w:rsidRPr="001116D2">
              <w:rPr>
                <w:sz w:val="20"/>
              </w:rPr>
              <w:t xml:space="preserve">Total </w:t>
            </w:r>
            <w:proofErr w:type="spellStart"/>
            <w:r w:rsidRPr="001116D2">
              <w:rPr>
                <w:sz w:val="20"/>
              </w:rPr>
              <w:t>Lusikisiki</w:t>
            </w:r>
            <w:proofErr w:type="spellEnd"/>
            <w:r>
              <w:rPr>
                <w:sz w:val="20"/>
              </w:rPr>
              <w:t xml:space="preserve"> -</w:t>
            </w:r>
            <w:r w:rsidR="00B64D60">
              <w:rPr>
                <w:sz w:val="20"/>
              </w:rPr>
              <w:t xml:space="preserve"> Driver</w:t>
            </w:r>
          </w:p>
          <w:p w:rsidR="004D3011" w:rsidRPr="001116D2" w:rsidRDefault="00123CB5" w:rsidP="00D413E3">
            <w:pPr>
              <w:pStyle w:val="Date"/>
              <w:rPr>
                <w:b/>
              </w:rPr>
            </w:pPr>
            <w:r>
              <w:rPr>
                <w:b/>
              </w:rPr>
              <w:t xml:space="preserve">April 2022 and current </w:t>
            </w:r>
          </w:p>
          <w:p w:rsidR="004D3011" w:rsidRPr="004D3011" w:rsidRDefault="00123CB5" w:rsidP="00D413E3">
            <w:r>
              <w:t>Driving staff and doing deliveries Picking up parcel and doing Heavy duty delivery</w:t>
            </w:r>
            <w:r w:rsidR="00997ABC">
              <w:t>.</w:t>
            </w:r>
          </w:p>
          <w:p w:rsidR="004D3011" w:rsidRDefault="004D3011" w:rsidP="00D413E3"/>
          <w:p w:rsidR="00036450" w:rsidRDefault="00997ABC" w:rsidP="00D413E3">
            <w:pPr>
              <w:pStyle w:val="Heading2"/>
            </w:pPr>
            <w:r>
              <w:t>detailed cv on the next pages</w:t>
            </w:r>
          </w:p>
          <w:p w:rsidR="00036450" w:rsidRPr="004D3011" w:rsidRDefault="00036450" w:rsidP="00D413E3">
            <w:pPr>
              <w:jc w:val="center"/>
              <w:rPr>
                <w:color w:val="FFFFFF" w:themeColor="background1"/>
              </w:rPr>
            </w:pPr>
          </w:p>
        </w:tc>
      </w:tr>
    </w:tbl>
    <w:p w:rsidR="00D413E3" w:rsidRDefault="00D413E3"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F22DBB" w:rsidRDefault="00F22DBB" w:rsidP="000C45FF">
      <w:pPr>
        <w:tabs>
          <w:tab w:val="left" w:pos="990"/>
        </w:tabs>
      </w:pPr>
    </w:p>
    <w:p w:rsidR="00CB17F3" w:rsidRPr="001312ED" w:rsidRDefault="00CB17F3" w:rsidP="00CB17F3">
      <w:pPr>
        <w:pBdr>
          <w:bottom w:val="single" w:sz="4" w:space="1" w:color="auto"/>
        </w:pBdr>
        <w:rPr>
          <w:rFonts w:ascii="Bahnschrift" w:eastAsia="Times New Roman" w:hAnsi="Bahnschrift" w:cs="Arial"/>
          <w:color w:val="000000" w:themeColor="text1"/>
          <w:spacing w:val="2"/>
          <w:sz w:val="24"/>
          <w:szCs w:val="21"/>
        </w:rPr>
      </w:pPr>
      <w:r w:rsidRPr="001312ED">
        <w:rPr>
          <w:rFonts w:ascii="Bahnschrift" w:eastAsia="Times New Roman" w:hAnsi="Bahnschrift" w:cs="Arial"/>
          <w:b/>
          <w:bCs/>
          <w:color w:val="000000" w:themeColor="text1"/>
          <w:spacing w:val="2"/>
          <w:sz w:val="24"/>
          <w:szCs w:val="21"/>
        </w:rPr>
        <w:t>Skills</w:t>
      </w:r>
      <w:r>
        <w:rPr>
          <w:rFonts w:ascii="Bahnschrift" w:eastAsia="Times New Roman" w:hAnsi="Bahnschrift" w:cs="Arial"/>
          <w:b/>
          <w:bCs/>
          <w:color w:val="000000" w:themeColor="text1"/>
          <w:spacing w:val="2"/>
          <w:sz w:val="24"/>
          <w:szCs w:val="21"/>
        </w:rPr>
        <w:t xml:space="preserve"> and Expertise</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Types of fuels</w:t>
      </w:r>
    </w:p>
    <w:p w:rsidR="00CB17F3"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Types of fuel available on the market such as petrol, diesel, bio-fuel, etc.</w:t>
      </w:r>
    </w:p>
    <w:p w:rsidR="0002378B" w:rsidRPr="009A6130" w:rsidRDefault="0002378B" w:rsidP="00CB17F3">
      <w:pPr>
        <w:ind w:left="720"/>
        <w:rPr>
          <w:rFonts w:eastAsia="Times New Roman" w:cs="Arial"/>
          <w:color w:val="000000" w:themeColor="text1"/>
          <w:spacing w:val="2"/>
          <w:sz w:val="24"/>
          <w:szCs w:val="21"/>
        </w:rPr>
      </w:pP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lastRenderedPageBreak/>
        <w:t>Employment law</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The law which mediates the relationship between employees and employers. It concerns employees' rights at work which are binding by the work contract.</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Sales activities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The supply of goods, sale of goods and the related financial aspects. The supply of goods entails the selection of goods, import and transfer. The financial aspect includes the processing of purchasing and sales invoices, payments etc. The sale of goods implies the proper presentation and positioning of the goods in the shop in terms of </w:t>
      </w:r>
      <w:proofErr w:type="spellStart"/>
      <w:r w:rsidRPr="009A6130">
        <w:rPr>
          <w:rFonts w:eastAsia="Times New Roman" w:cs="Arial"/>
          <w:color w:val="000000" w:themeColor="text1"/>
          <w:spacing w:val="2"/>
          <w:sz w:val="24"/>
          <w:szCs w:val="21"/>
        </w:rPr>
        <w:t>acessibility</w:t>
      </w:r>
      <w:proofErr w:type="spellEnd"/>
      <w:r w:rsidRPr="009A6130">
        <w:rPr>
          <w:rFonts w:eastAsia="Times New Roman" w:cs="Arial"/>
          <w:color w:val="000000" w:themeColor="text1"/>
          <w:spacing w:val="2"/>
          <w:sz w:val="24"/>
          <w:szCs w:val="21"/>
        </w:rPr>
        <w:t xml:space="preserve">, promotion, </w:t>
      </w:r>
      <w:proofErr w:type="gramStart"/>
      <w:r w:rsidRPr="009A6130">
        <w:rPr>
          <w:rFonts w:eastAsia="Times New Roman" w:cs="Arial"/>
          <w:color w:val="000000" w:themeColor="text1"/>
          <w:spacing w:val="2"/>
          <w:sz w:val="24"/>
          <w:szCs w:val="21"/>
        </w:rPr>
        <w:t>light</w:t>
      </w:r>
      <w:proofErr w:type="gramEnd"/>
      <w:r w:rsidRPr="009A6130">
        <w:rPr>
          <w:rFonts w:eastAsia="Times New Roman" w:cs="Arial"/>
          <w:color w:val="000000" w:themeColor="text1"/>
          <w:spacing w:val="2"/>
          <w:sz w:val="24"/>
          <w:szCs w:val="21"/>
        </w:rPr>
        <w:t xml:space="preserve"> exposure.</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Manage staff</w:t>
      </w:r>
    </w:p>
    <w:p w:rsidR="00CB17F3" w:rsidRPr="009A6130" w:rsidRDefault="00CB17F3" w:rsidP="00E76B88">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Manage employees and subordinates, working in a team or individually, to </w:t>
      </w:r>
      <w:proofErr w:type="spellStart"/>
      <w:r w:rsidRPr="009A6130">
        <w:rPr>
          <w:rFonts w:eastAsia="Times New Roman" w:cs="Arial"/>
          <w:color w:val="000000" w:themeColor="text1"/>
          <w:spacing w:val="2"/>
          <w:sz w:val="24"/>
          <w:szCs w:val="21"/>
        </w:rPr>
        <w:t>maximise</w:t>
      </w:r>
      <w:proofErr w:type="spellEnd"/>
      <w:r w:rsidRPr="009A6130">
        <w:rPr>
          <w:rFonts w:eastAsia="Times New Roman" w:cs="Arial"/>
          <w:color w:val="000000" w:themeColor="text1"/>
          <w:spacing w:val="2"/>
          <w:sz w:val="24"/>
          <w:szCs w:val="21"/>
        </w:rPr>
        <w:t xml:space="preserve"> their performance and contribution. Schedule their work and activities, give instructions, motivate and direct the workers to meet the company objectives. Monitor and measure how an employee undertakes their responsibilities and how well these activities are executed. Identify areas for improvement and make suggestions to achieve this. Lead a group of people to help them achieve goals and maintain an effective working relationship among staff.</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Supervise merchandise displays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Work closely together with visual display staff to decide how items should be displayed, in order to </w:t>
      </w:r>
      <w:proofErr w:type="spellStart"/>
      <w:r w:rsidRPr="009A6130">
        <w:rPr>
          <w:rFonts w:eastAsia="Times New Roman" w:cs="Arial"/>
          <w:color w:val="000000" w:themeColor="text1"/>
          <w:spacing w:val="2"/>
          <w:sz w:val="24"/>
          <w:szCs w:val="21"/>
        </w:rPr>
        <w:t>maximise</w:t>
      </w:r>
      <w:proofErr w:type="spellEnd"/>
      <w:r w:rsidRPr="009A6130">
        <w:rPr>
          <w:rFonts w:eastAsia="Times New Roman" w:cs="Arial"/>
          <w:color w:val="000000" w:themeColor="text1"/>
          <w:spacing w:val="2"/>
          <w:sz w:val="24"/>
          <w:szCs w:val="21"/>
        </w:rPr>
        <w:t xml:space="preserve"> customer interest and product sales.</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Maintain relationship with customers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Build a lasting and meaningful relationship with customers in order to ensure satisfaction and fidelity by providing accurate and friendly advice and support, by delivering quality products and services and by supplying after-sales information and service.</w:t>
      </w:r>
    </w:p>
    <w:p w:rsidR="00C02E5B" w:rsidRPr="009A6130" w:rsidRDefault="00C02E5B" w:rsidP="00CB17F3">
      <w:pPr>
        <w:ind w:left="720"/>
        <w:rPr>
          <w:rFonts w:eastAsia="Times New Roman" w:cs="Arial"/>
          <w:color w:val="000000" w:themeColor="text1"/>
          <w:spacing w:val="2"/>
          <w:sz w:val="24"/>
          <w:szCs w:val="21"/>
        </w:rPr>
      </w:pP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Maintain relationship with suppliers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Build a lasting and meaningful relationship with suppliers and service providers in order to establish a positive, profitable and enduring collaboration, co-operation and contract negotiation.</w:t>
      </w:r>
    </w:p>
    <w:p w:rsidR="00CB17F3" w:rsidRDefault="00CB17F3" w:rsidP="00CB17F3">
      <w:pPr>
        <w:ind w:left="720"/>
        <w:rPr>
          <w:rFonts w:eastAsia="Times New Roman" w:cs="Arial"/>
          <w:color w:val="000000" w:themeColor="text1"/>
          <w:spacing w:val="2"/>
          <w:sz w:val="24"/>
          <w:szCs w:val="21"/>
        </w:rPr>
      </w:pPr>
    </w:p>
    <w:p w:rsidR="00E76B88" w:rsidRDefault="00E76B88" w:rsidP="00CB17F3">
      <w:pPr>
        <w:ind w:left="720"/>
        <w:rPr>
          <w:rFonts w:eastAsia="Times New Roman" w:cs="Arial"/>
          <w:color w:val="000000" w:themeColor="text1"/>
          <w:spacing w:val="2"/>
          <w:sz w:val="24"/>
          <w:szCs w:val="21"/>
        </w:rPr>
      </w:pPr>
    </w:p>
    <w:p w:rsidR="00E76B88" w:rsidRDefault="00E76B88" w:rsidP="00CB17F3">
      <w:pPr>
        <w:ind w:left="720"/>
        <w:rPr>
          <w:rFonts w:eastAsia="Times New Roman" w:cs="Arial"/>
          <w:color w:val="000000" w:themeColor="text1"/>
          <w:spacing w:val="2"/>
          <w:sz w:val="24"/>
          <w:szCs w:val="21"/>
        </w:rPr>
      </w:pPr>
    </w:p>
    <w:p w:rsidR="0002378B" w:rsidRDefault="0002378B" w:rsidP="00CB17F3">
      <w:pPr>
        <w:ind w:left="720"/>
        <w:rPr>
          <w:rFonts w:eastAsia="Times New Roman" w:cs="Arial"/>
          <w:color w:val="000000" w:themeColor="text1"/>
          <w:spacing w:val="2"/>
          <w:sz w:val="24"/>
          <w:szCs w:val="21"/>
        </w:rPr>
      </w:pPr>
    </w:p>
    <w:p w:rsidR="0002378B" w:rsidRDefault="0002378B" w:rsidP="00CB17F3">
      <w:pPr>
        <w:ind w:left="720"/>
        <w:rPr>
          <w:rFonts w:eastAsia="Times New Roman" w:cs="Arial"/>
          <w:color w:val="000000" w:themeColor="text1"/>
          <w:spacing w:val="2"/>
          <w:sz w:val="24"/>
          <w:szCs w:val="21"/>
        </w:rPr>
      </w:pPr>
    </w:p>
    <w:p w:rsidR="00E76B88" w:rsidRPr="009A6130" w:rsidRDefault="00E76B88" w:rsidP="00CB17F3">
      <w:pPr>
        <w:ind w:left="720"/>
        <w:rPr>
          <w:rFonts w:eastAsia="Times New Roman" w:cs="Arial"/>
          <w:color w:val="000000" w:themeColor="text1"/>
          <w:spacing w:val="2"/>
          <w:sz w:val="24"/>
          <w:szCs w:val="21"/>
        </w:rPr>
      </w:pP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lastRenderedPageBreak/>
        <w:t>Order supplies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Command products from relevant suppliers to get convenient and profitable products to purchase.</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Ensure customer focus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Attitude that puts customers at the </w:t>
      </w:r>
      <w:proofErr w:type="spellStart"/>
      <w:r w:rsidRPr="009A6130">
        <w:rPr>
          <w:rFonts w:eastAsia="Times New Roman" w:cs="Arial"/>
          <w:color w:val="000000" w:themeColor="text1"/>
          <w:spacing w:val="2"/>
          <w:sz w:val="24"/>
          <w:szCs w:val="21"/>
        </w:rPr>
        <w:t>centre</w:t>
      </w:r>
      <w:proofErr w:type="spellEnd"/>
      <w:r w:rsidRPr="009A6130">
        <w:rPr>
          <w:rFonts w:eastAsia="Times New Roman" w:cs="Arial"/>
          <w:color w:val="000000" w:themeColor="text1"/>
          <w:spacing w:val="2"/>
          <w:sz w:val="24"/>
          <w:szCs w:val="21"/>
        </w:rPr>
        <w:t xml:space="preserve"> of the business in all cases.</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Study sales levels of products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Collect and </w:t>
      </w:r>
      <w:proofErr w:type="spellStart"/>
      <w:r w:rsidRPr="009A6130">
        <w:rPr>
          <w:rFonts w:eastAsia="Times New Roman" w:cs="Arial"/>
          <w:color w:val="000000" w:themeColor="text1"/>
          <w:spacing w:val="2"/>
          <w:sz w:val="24"/>
          <w:szCs w:val="21"/>
        </w:rPr>
        <w:t>analyse</w:t>
      </w:r>
      <w:proofErr w:type="spellEnd"/>
      <w:r w:rsidRPr="009A6130">
        <w:rPr>
          <w:rFonts w:eastAsia="Times New Roman" w:cs="Arial"/>
          <w:color w:val="000000" w:themeColor="text1"/>
          <w:spacing w:val="2"/>
          <w:sz w:val="24"/>
          <w:szCs w:val="21"/>
        </w:rPr>
        <w:t xml:space="preserve"> sales levels of products and services in order to use this information for determining the quantities to be produced in the following batches, customer feedback, price trends, and the efficiency of sales methods.</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Monitor customer service</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Ensure all employees are providing excellent customer service in accordance to company policy.</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Manage theft prevention</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Apply theft and robbery prevention; monitor security surveillance equipment; enforce security procedures if needed.</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Measure customer feedback</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Evaluate customer's comments in order to find out whether customers feel satisfied or dissatisfied with the product or service.</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Use different communication channels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Make use of various types of communication channels such as verbal, handwritten, digital and telephonic communication with the purpose of constructing and sharing ideas or information.</w:t>
      </w:r>
    </w:p>
    <w:p w:rsidR="00CB17F3" w:rsidRPr="009A6130" w:rsidRDefault="00CB17F3" w:rsidP="00CB17F3">
      <w:pPr>
        <w:ind w:left="720"/>
        <w:rPr>
          <w:rFonts w:eastAsia="Times New Roman" w:cs="Arial"/>
          <w:color w:val="000000" w:themeColor="text1"/>
          <w:spacing w:val="2"/>
          <w:sz w:val="24"/>
          <w:szCs w:val="21"/>
        </w:rPr>
      </w:pPr>
    </w:p>
    <w:p w:rsidR="00CB17F3" w:rsidRPr="009A6130" w:rsidRDefault="00CB17F3" w:rsidP="00CB17F3">
      <w:pPr>
        <w:ind w:left="720"/>
        <w:rPr>
          <w:rFonts w:eastAsia="Times New Roman" w:cs="Arial"/>
          <w:color w:val="000000" w:themeColor="text1"/>
          <w:spacing w:val="2"/>
          <w:sz w:val="24"/>
          <w:szCs w:val="21"/>
        </w:rPr>
      </w:pP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 xml:space="preserve">Adhere to </w:t>
      </w:r>
      <w:proofErr w:type="spellStart"/>
      <w:r w:rsidRPr="009A6130">
        <w:rPr>
          <w:rFonts w:eastAsia="Times New Roman" w:cs="Arial"/>
          <w:b/>
          <w:bCs/>
          <w:color w:val="000000" w:themeColor="text1"/>
          <w:spacing w:val="2"/>
          <w:sz w:val="24"/>
          <w:szCs w:val="21"/>
        </w:rPr>
        <w:t>organisational</w:t>
      </w:r>
      <w:proofErr w:type="spellEnd"/>
      <w:r w:rsidRPr="009A6130">
        <w:rPr>
          <w:rFonts w:eastAsia="Times New Roman" w:cs="Arial"/>
          <w:b/>
          <w:bCs/>
          <w:color w:val="000000" w:themeColor="text1"/>
          <w:spacing w:val="2"/>
          <w:sz w:val="24"/>
          <w:szCs w:val="21"/>
        </w:rPr>
        <w:t xml:space="preserve"> guidelines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 xml:space="preserve">Adhere to </w:t>
      </w:r>
      <w:proofErr w:type="spellStart"/>
      <w:r w:rsidRPr="009A6130">
        <w:rPr>
          <w:rFonts w:eastAsia="Times New Roman" w:cs="Arial"/>
          <w:color w:val="000000" w:themeColor="text1"/>
          <w:spacing w:val="2"/>
          <w:sz w:val="24"/>
          <w:szCs w:val="21"/>
        </w:rPr>
        <w:t>organisational</w:t>
      </w:r>
      <w:proofErr w:type="spellEnd"/>
      <w:r w:rsidRPr="009A6130">
        <w:rPr>
          <w:rFonts w:eastAsia="Times New Roman" w:cs="Arial"/>
          <w:color w:val="000000" w:themeColor="text1"/>
          <w:spacing w:val="2"/>
          <w:sz w:val="24"/>
          <w:szCs w:val="21"/>
        </w:rPr>
        <w:t xml:space="preserve"> or department specific standards and guidelines. Understand the motives of the </w:t>
      </w:r>
      <w:proofErr w:type="spellStart"/>
      <w:r w:rsidRPr="009A6130">
        <w:rPr>
          <w:rFonts w:eastAsia="Times New Roman" w:cs="Arial"/>
          <w:color w:val="000000" w:themeColor="text1"/>
          <w:spacing w:val="2"/>
          <w:sz w:val="24"/>
          <w:szCs w:val="21"/>
        </w:rPr>
        <w:t>organisation</w:t>
      </w:r>
      <w:proofErr w:type="spellEnd"/>
      <w:r w:rsidRPr="009A6130">
        <w:rPr>
          <w:rFonts w:eastAsia="Times New Roman" w:cs="Arial"/>
          <w:color w:val="000000" w:themeColor="text1"/>
          <w:spacing w:val="2"/>
          <w:sz w:val="24"/>
          <w:szCs w:val="21"/>
        </w:rPr>
        <w:t xml:space="preserve"> and the common agreements and act accordingly.</w:t>
      </w: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Ensure correct goods labelling</w:t>
      </w:r>
    </w:p>
    <w:p w:rsidR="00CB17F3"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Ensure that goods are labeled with all necessary labeling information (e.g. legal, technological, hazardous and others) regarding the product. Ensure that labels respects the legal requirements and adhere to regulations.</w:t>
      </w:r>
    </w:p>
    <w:p w:rsidR="00C02E5B" w:rsidRDefault="00C02E5B" w:rsidP="00CB17F3">
      <w:pPr>
        <w:ind w:left="720"/>
        <w:rPr>
          <w:rFonts w:eastAsia="Times New Roman" w:cs="Arial"/>
          <w:color w:val="000000" w:themeColor="text1"/>
          <w:spacing w:val="2"/>
          <w:sz w:val="24"/>
          <w:szCs w:val="21"/>
        </w:rPr>
      </w:pPr>
    </w:p>
    <w:p w:rsidR="00C02E5B" w:rsidRPr="009A6130" w:rsidRDefault="00C02E5B" w:rsidP="00CB17F3">
      <w:pPr>
        <w:ind w:left="720"/>
        <w:rPr>
          <w:rFonts w:eastAsia="Times New Roman" w:cs="Arial"/>
          <w:color w:val="000000" w:themeColor="text1"/>
          <w:spacing w:val="2"/>
          <w:sz w:val="24"/>
          <w:szCs w:val="21"/>
        </w:rPr>
      </w:pPr>
    </w:p>
    <w:p w:rsidR="00CB17F3" w:rsidRPr="009A6130" w:rsidRDefault="00CB17F3" w:rsidP="00CB17F3">
      <w:pPr>
        <w:numPr>
          <w:ilvl w:val="0"/>
          <w:numId w:val="1"/>
        </w:numPr>
        <w:spacing w:before="100" w:beforeAutospacing="1" w:after="100" w:afterAutospacing="1"/>
        <w:rPr>
          <w:rFonts w:eastAsia="Times New Roman" w:cs="Arial"/>
          <w:color w:val="000000" w:themeColor="text1"/>
          <w:spacing w:val="2"/>
          <w:sz w:val="24"/>
          <w:szCs w:val="21"/>
        </w:rPr>
      </w:pPr>
      <w:r w:rsidRPr="009A6130">
        <w:rPr>
          <w:rFonts w:eastAsia="Times New Roman" w:cs="Arial"/>
          <w:b/>
          <w:bCs/>
          <w:color w:val="000000" w:themeColor="text1"/>
          <w:spacing w:val="2"/>
          <w:sz w:val="24"/>
          <w:szCs w:val="21"/>
        </w:rPr>
        <w:t>Set up pricing strategies</w:t>
      </w:r>
    </w:p>
    <w:p w:rsidR="00CB17F3" w:rsidRPr="009A6130" w:rsidRDefault="00CB17F3" w:rsidP="00CB17F3">
      <w:pPr>
        <w:ind w:left="720"/>
        <w:rPr>
          <w:rFonts w:eastAsia="Times New Roman" w:cs="Arial"/>
          <w:color w:val="000000" w:themeColor="text1"/>
          <w:spacing w:val="2"/>
          <w:sz w:val="24"/>
          <w:szCs w:val="21"/>
        </w:rPr>
      </w:pPr>
      <w:r w:rsidRPr="009A6130">
        <w:rPr>
          <w:rFonts w:eastAsia="Times New Roman" w:cs="Arial"/>
          <w:color w:val="000000" w:themeColor="text1"/>
          <w:spacing w:val="2"/>
          <w:sz w:val="24"/>
          <w:szCs w:val="21"/>
        </w:rPr>
        <w:t>Apply methods used for setting product value taking into consideration market conditions, competitor actions, input costs, and others.</w:t>
      </w:r>
    </w:p>
    <w:p w:rsidR="00CB17F3" w:rsidRPr="009A6130" w:rsidRDefault="00CB17F3" w:rsidP="00CB17F3">
      <w:pPr>
        <w:rPr>
          <w:color w:val="000000" w:themeColor="text1"/>
          <w:sz w:val="24"/>
        </w:rPr>
      </w:pPr>
    </w:p>
    <w:p w:rsidR="00CB17F3" w:rsidRPr="009A6130" w:rsidRDefault="00CB17F3" w:rsidP="00CB17F3">
      <w:pPr>
        <w:rPr>
          <w:color w:val="000000" w:themeColor="text1"/>
          <w:sz w:val="24"/>
        </w:rPr>
      </w:pPr>
    </w:p>
    <w:p w:rsidR="00CB17F3" w:rsidRPr="009A6130" w:rsidRDefault="00CB17F3" w:rsidP="00CB17F3">
      <w:pPr>
        <w:spacing w:before="100" w:beforeAutospacing="1" w:after="100" w:afterAutospacing="1"/>
        <w:outlineLvl w:val="3"/>
        <w:rPr>
          <w:rFonts w:eastAsia="Times New Roman" w:cs="Times New Roman"/>
          <w:b/>
          <w:bCs/>
          <w:sz w:val="24"/>
          <w:szCs w:val="24"/>
          <w:lang w:val="en"/>
        </w:rPr>
      </w:pPr>
      <w:r w:rsidRPr="009A6130">
        <w:rPr>
          <w:rFonts w:eastAsia="Times New Roman" w:cs="Times New Roman"/>
          <w:b/>
          <w:bCs/>
          <w:sz w:val="24"/>
          <w:szCs w:val="24"/>
          <w:lang w:val="en"/>
        </w:rPr>
        <w:t>EMPLOYMENT HISTORY</w:t>
      </w:r>
    </w:p>
    <w:p w:rsidR="00CB17F3" w:rsidRPr="00E75D8D" w:rsidRDefault="00CB17F3" w:rsidP="00E75D8D">
      <w:pPr>
        <w:pStyle w:val="Title"/>
        <w:rPr>
          <w:sz w:val="72"/>
          <w:lang w:val="en"/>
        </w:rPr>
      </w:pPr>
      <w:r w:rsidRPr="00E75D8D">
        <w:rPr>
          <w:w w:val="42"/>
          <w:sz w:val="72"/>
          <w:fitText w:val="6600" w:id="-1290117629"/>
          <w:lang w:val="en"/>
        </w:rPr>
        <w:t>TOTAL SOUTHERNWOOD – EAST LONDON, E</w:t>
      </w:r>
      <w:r w:rsidRPr="00E75D8D">
        <w:rPr>
          <w:spacing w:val="108"/>
          <w:w w:val="42"/>
          <w:sz w:val="72"/>
          <w:fitText w:val="6600" w:id="-1290117629"/>
          <w:lang w:val="en"/>
        </w:rPr>
        <w:t>C</w:t>
      </w:r>
    </w:p>
    <w:p w:rsidR="00CB17F3" w:rsidRPr="009A6130" w:rsidRDefault="00E76B88" w:rsidP="00CB17F3">
      <w:pPr>
        <w:spacing w:before="100" w:beforeAutospacing="1" w:after="100" w:afterAutospacing="1"/>
        <w:outlineLvl w:val="3"/>
        <w:rPr>
          <w:rFonts w:eastAsia="Times New Roman" w:cs="Times New Roman"/>
          <w:b/>
          <w:bCs/>
          <w:sz w:val="24"/>
          <w:szCs w:val="24"/>
          <w:lang w:val="en"/>
        </w:rPr>
      </w:pPr>
      <w:r>
        <w:rPr>
          <w:rFonts w:eastAsia="Times New Roman" w:cs="Times New Roman"/>
          <w:b/>
          <w:bCs/>
          <w:sz w:val="24"/>
          <w:szCs w:val="24"/>
          <w:lang w:val="en"/>
        </w:rPr>
        <w:t>March 2020</w:t>
      </w:r>
      <w:r w:rsidR="00CB17F3" w:rsidRPr="009A6130">
        <w:rPr>
          <w:rFonts w:eastAsia="Times New Roman" w:cs="Times New Roman"/>
          <w:b/>
          <w:bCs/>
          <w:sz w:val="24"/>
          <w:szCs w:val="24"/>
          <w:lang w:val="en"/>
        </w:rPr>
        <w:t xml:space="preserve"> – March 2022</w:t>
      </w:r>
    </w:p>
    <w:p w:rsidR="00CB17F3" w:rsidRPr="009A6130" w:rsidRDefault="00CB17F3" w:rsidP="00CB17F3">
      <w:pPr>
        <w:spacing w:before="100" w:beforeAutospacing="1" w:after="100" w:afterAutospacing="1"/>
        <w:outlineLvl w:val="3"/>
        <w:rPr>
          <w:rFonts w:eastAsia="Times New Roman" w:cs="Times New Roman"/>
          <w:b/>
          <w:bCs/>
          <w:sz w:val="24"/>
          <w:szCs w:val="24"/>
          <w:lang w:val="en"/>
        </w:rPr>
      </w:pPr>
      <w:r w:rsidRPr="009A6130">
        <w:rPr>
          <w:rFonts w:eastAsia="Times New Roman" w:cs="Times New Roman"/>
          <w:b/>
          <w:bCs/>
          <w:sz w:val="24"/>
          <w:szCs w:val="24"/>
          <w:lang w:val="en"/>
        </w:rPr>
        <w:t>Duties &amp; Responsibilities</w:t>
      </w: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1. Sales performance</w:t>
      </w:r>
    </w:p>
    <w:p w:rsidR="00CB17F3" w:rsidRPr="009A6130" w:rsidRDefault="00CB17F3" w:rsidP="00CB17F3">
      <w:pPr>
        <w:numPr>
          <w:ilvl w:val="0"/>
          <w:numId w:val="2"/>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My mandate is to drive the sales at the site.</w:t>
      </w:r>
    </w:p>
    <w:p w:rsidR="00CB17F3" w:rsidRPr="009A6130" w:rsidRDefault="00CB17F3" w:rsidP="00CB17F3">
      <w:pPr>
        <w:numPr>
          <w:ilvl w:val="0"/>
          <w:numId w:val="2"/>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Motivate and drive staff to reach sales targets set by head office.</w:t>
      </w:r>
    </w:p>
    <w:p w:rsidR="00CB17F3" w:rsidRPr="009A6130" w:rsidRDefault="00CB17F3" w:rsidP="00CB17F3">
      <w:pPr>
        <w:numPr>
          <w:ilvl w:val="0"/>
          <w:numId w:val="2"/>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Created staff incentives program to meet sales and targets</w:t>
      </w:r>
    </w:p>
    <w:p w:rsidR="00CB17F3" w:rsidRPr="009A6130" w:rsidRDefault="00CB17F3" w:rsidP="00CB17F3">
      <w:pPr>
        <w:numPr>
          <w:ilvl w:val="0"/>
          <w:numId w:val="2"/>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Monitor and report any changer is sales patron.</w:t>
      </w: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2. Administration – Back office</w:t>
      </w:r>
    </w:p>
    <w:p w:rsidR="00CB17F3" w:rsidRPr="009A6130" w:rsidRDefault="00CB17F3" w:rsidP="00CB17F3">
      <w:pPr>
        <w:numPr>
          <w:ilvl w:val="0"/>
          <w:numId w:val="3"/>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Opening and closing of shifts</w:t>
      </w:r>
    </w:p>
    <w:p w:rsidR="00CB17F3" w:rsidRPr="009A6130" w:rsidRDefault="00CB17F3" w:rsidP="00CB17F3">
      <w:pPr>
        <w:numPr>
          <w:ilvl w:val="0"/>
          <w:numId w:val="3"/>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Cash-up and completing of data capturing (Information pack)</w:t>
      </w:r>
    </w:p>
    <w:p w:rsidR="00CB17F3" w:rsidRPr="009A6130" w:rsidRDefault="00CB17F3" w:rsidP="00CB17F3">
      <w:pPr>
        <w:numPr>
          <w:ilvl w:val="0"/>
          <w:numId w:val="3"/>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Monitor banking</w:t>
      </w:r>
    </w:p>
    <w:p w:rsidR="00E75D8D" w:rsidRPr="0002378B" w:rsidRDefault="00CB17F3" w:rsidP="00CB17F3">
      <w:pPr>
        <w:numPr>
          <w:ilvl w:val="0"/>
          <w:numId w:val="3"/>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Monitor cash flow management</w:t>
      </w:r>
    </w:p>
    <w:p w:rsidR="00E75D8D" w:rsidRDefault="00E75D8D" w:rsidP="00CB17F3">
      <w:pPr>
        <w:spacing w:before="100" w:beforeAutospacing="1" w:after="100" w:afterAutospacing="1"/>
        <w:rPr>
          <w:rFonts w:eastAsia="Times New Roman" w:cs="Times New Roman"/>
          <w:b/>
          <w:sz w:val="24"/>
          <w:szCs w:val="24"/>
          <w:lang w:val="en"/>
        </w:rPr>
      </w:pP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4. Stock control – dry stocks</w:t>
      </w:r>
    </w:p>
    <w:p w:rsidR="00CB17F3" w:rsidRPr="009A6130" w:rsidRDefault="00CB17F3" w:rsidP="00CB17F3">
      <w:pPr>
        <w:numPr>
          <w:ilvl w:val="0"/>
          <w:numId w:val="5"/>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It is paramount to supervise stock levels daily</w:t>
      </w:r>
    </w:p>
    <w:p w:rsidR="00CB17F3" w:rsidRPr="009A6130" w:rsidRDefault="00CB17F3" w:rsidP="00CB17F3">
      <w:pPr>
        <w:numPr>
          <w:ilvl w:val="0"/>
          <w:numId w:val="5"/>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Place orders</w:t>
      </w:r>
    </w:p>
    <w:p w:rsidR="00CB17F3" w:rsidRPr="009A6130" w:rsidRDefault="00CB17F3" w:rsidP="00CB17F3">
      <w:pPr>
        <w:numPr>
          <w:ilvl w:val="0"/>
          <w:numId w:val="5"/>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Check and receive stock (</w:t>
      </w:r>
      <w:proofErr w:type="spellStart"/>
      <w:r w:rsidRPr="009A6130">
        <w:rPr>
          <w:rFonts w:eastAsia="Times New Roman" w:cs="Times New Roman"/>
          <w:sz w:val="24"/>
          <w:szCs w:val="24"/>
          <w:lang w:val="en"/>
        </w:rPr>
        <w:t>eg</w:t>
      </w:r>
      <w:proofErr w:type="spellEnd"/>
      <w:r w:rsidRPr="009A6130">
        <w:rPr>
          <w:rFonts w:eastAsia="Times New Roman" w:cs="Times New Roman"/>
          <w:sz w:val="24"/>
          <w:szCs w:val="24"/>
          <w:lang w:val="en"/>
        </w:rPr>
        <w:t>. Coke)</w:t>
      </w:r>
    </w:p>
    <w:p w:rsidR="00CB17F3" w:rsidRPr="009A6130" w:rsidRDefault="00CB17F3" w:rsidP="00CB17F3">
      <w:pPr>
        <w:numPr>
          <w:ilvl w:val="0"/>
          <w:numId w:val="5"/>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Do daily stock counts selected items (KVI items)</w:t>
      </w:r>
    </w:p>
    <w:p w:rsidR="00CB17F3" w:rsidRPr="009A6130" w:rsidRDefault="00CB17F3" w:rsidP="00CB17F3">
      <w:pPr>
        <w:numPr>
          <w:ilvl w:val="0"/>
          <w:numId w:val="5"/>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Have month-end stock counts all items</w:t>
      </w:r>
    </w:p>
    <w:p w:rsidR="00CB17F3" w:rsidRPr="009A6130" w:rsidRDefault="00CB17F3" w:rsidP="00CB17F3">
      <w:pPr>
        <w:spacing w:before="100" w:beforeAutospacing="1" w:after="100" w:afterAutospacing="1"/>
        <w:rPr>
          <w:rFonts w:eastAsia="Times New Roman" w:cs="Times New Roman"/>
          <w:sz w:val="24"/>
          <w:szCs w:val="24"/>
          <w:lang w:val="en"/>
        </w:rPr>
      </w:pPr>
    </w:p>
    <w:p w:rsidR="00CB17F3" w:rsidRPr="009A6130" w:rsidRDefault="00CB17F3" w:rsidP="00CB17F3">
      <w:pPr>
        <w:spacing w:before="100" w:beforeAutospacing="1" w:after="100" w:afterAutospacing="1"/>
        <w:rPr>
          <w:rFonts w:eastAsia="Times New Roman" w:cs="Times New Roman"/>
          <w:sz w:val="24"/>
          <w:szCs w:val="24"/>
          <w:lang w:val="en"/>
        </w:rPr>
      </w:pP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lastRenderedPageBreak/>
        <w:t>5. HSEQ Responsible</w:t>
      </w:r>
    </w:p>
    <w:p w:rsidR="00CB17F3" w:rsidRPr="009A6130" w:rsidRDefault="00CB17F3" w:rsidP="00CB17F3">
      <w:pPr>
        <w:numPr>
          <w:ilvl w:val="0"/>
          <w:numId w:val="6"/>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Responsible for safety and security of all staff and assets at the site.</w:t>
      </w:r>
    </w:p>
    <w:p w:rsidR="00CB17F3" w:rsidRPr="009A6130" w:rsidRDefault="00CB17F3" w:rsidP="00CB17F3">
      <w:pPr>
        <w:numPr>
          <w:ilvl w:val="0"/>
          <w:numId w:val="6"/>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Manage / update HSEQ File</w:t>
      </w:r>
    </w:p>
    <w:p w:rsidR="00CB17F3" w:rsidRPr="009A6130" w:rsidRDefault="00CB17F3" w:rsidP="00CB17F3">
      <w:pPr>
        <w:numPr>
          <w:ilvl w:val="0"/>
          <w:numId w:val="6"/>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Manage staff training and training records</w:t>
      </w:r>
    </w:p>
    <w:p w:rsidR="00CB17F3" w:rsidRPr="009A6130" w:rsidRDefault="00CB17F3" w:rsidP="00CB17F3">
      <w:pPr>
        <w:spacing w:before="100" w:beforeAutospacing="1" w:after="100" w:afterAutospacing="1"/>
        <w:rPr>
          <w:rFonts w:eastAsia="Times New Roman" w:cs="Times New Roman"/>
          <w:sz w:val="24"/>
          <w:szCs w:val="24"/>
          <w:lang w:val="en"/>
        </w:rPr>
      </w:pPr>
    </w:p>
    <w:p w:rsidR="00CB17F3" w:rsidRPr="009A6130" w:rsidRDefault="00CB17F3" w:rsidP="00CB17F3">
      <w:pPr>
        <w:spacing w:before="100" w:beforeAutospacing="1" w:after="100" w:afterAutospacing="1"/>
        <w:rPr>
          <w:rFonts w:eastAsia="Times New Roman" w:cs="Times New Roman"/>
          <w:sz w:val="24"/>
          <w:szCs w:val="24"/>
          <w:lang w:val="en"/>
        </w:rPr>
      </w:pP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6. Coordinating all activities of the business</w:t>
      </w:r>
    </w:p>
    <w:p w:rsidR="00CB17F3" w:rsidRPr="009A6130" w:rsidRDefault="00CB17F3" w:rsidP="00CB17F3">
      <w:pPr>
        <w:numPr>
          <w:ilvl w:val="0"/>
          <w:numId w:val="7"/>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Ensure community involvement (CSI)</w:t>
      </w:r>
    </w:p>
    <w:p w:rsidR="00CB17F3" w:rsidRPr="009A6130" w:rsidRDefault="00CB17F3" w:rsidP="00CB17F3">
      <w:pPr>
        <w:numPr>
          <w:ilvl w:val="0"/>
          <w:numId w:val="7"/>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Arrange marketing</w:t>
      </w:r>
    </w:p>
    <w:p w:rsidR="00CB17F3" w:rsidRPr="009A6130" w:rsidRDefault="00CB17F3" w:rsidP="00CB17F3">
      <w:pPr>
        <w:numPr>
          <w:ilvl w:val="0"/>
          <w:numId w:val="7"/>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Promote company brand in the area</w:t>
      </w:r>
    </w:p>
    <w:p w:rsidR="00CB17F3" w:rsidRPr="009A6130" w:rsidRDefault="00CB17F3" w:rsidP="00CB17F3">
      <w:pPr>
        <w:spacing w:before="100" w:beforeAutospacing="1" w:after="100" w:afterAutospacing="1"/>
        <w:rPr>
          <w:rFonts w:eastAsia="Times New Roman" w:cs="Times New Roman"/>
          <w:sz w:val="24"/>
          <w:szCs w:val="24"/>
          <w:lang w:val="en"/>
        </w:rPr>
      </w:pP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7. Setting up Housekeeping schedule and monitor standards</w:t>
      </w:r>
    </w:p>
    <w:p w:rsidR="00CB17F3" w:rsidRPr="009A6130" w:rsidRDefault="00CB17F3" w:rsidP="00CB17F3">
      <w:pPr>
        <w:numPr>
          <w:ilvl w:val="0"/>
          <w:numId w:val="8"/>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Housekeeping schedules must be checked daily and weekly to maintain standards</w:t>
      </w:r>
    </w:p>
    <w:p w:rsidR="00CB17F3" w:rsidRPr="009A6130" w:rsidRDefault="00CB17F3" w:rsidP="00CB17F3">
      <w:pPr>
        <w:numPr>
          <w:ilvl w:val="0"/>
          <w:numId w:val="8"/>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Staff must be informed how is responsible for the cleaning of areas and roosters to be made.</w:t>
      </w: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8. Mingle with customers in shop/forecourt</w:t>
      </w:r>
    </w:p>
    <w:p w:rsidR="00CB17F3" w:rsidRPr="009A6130" w:rsidRDefault="00CB17F3" w:rsidP="00CB17F3">
      <w:pPr>
        <w:numPr>
          <w:ilvl w:val="0"/>
          <w:numId w:val="9"/>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I must be the  face of the company</w:t>
      </w:r>
    </w:p>
    <w:p w:rsidR="00CB17F3" w:rsidRPr="009A6130" w:rsidRDefault="00CB17F3" w:rsidP="00CB17F3">
      <w:pPr>
        <w:numPr>
          <w:ilvl w:val="0"/>
          <w:numId w:val="9"/>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Get feedback directly from customers and address them.</w:t>
      </w:r>
    </w:p>
    <w:p w:rsidR="00CB17F3" w:rsidRPr="009A6130" w:rsidRDefault="00CB17F3" w:rsidP="00CB17F3">
      <w:pPr>
        <w:spacing w:before="100" w:beforeAutospacing="1" w:after="100" w:afterAutospacing="1"/>
        <w:rPr>
          <w:rFonts w:eastAsia="Times New Roman" w:cs="Times New Roman"/>
          <w:b/>
          <w:sz w:val="24"/>
          <w:szCs w:val="24"/>
          <w:lang w:val="en"/>
        </w:rPr>
      </w:pPr>
      <w:r w:rsidRPr="009A6130">
        <w:rPr>
          <w:rFonts w:eastAsia="Times New Roman" w:cs="Times New Roman"/>
          <w:b/>
          <w:sz w:val="24"/>
          <w:szCs w:val="24"/>
          <w:lang w:val="en"/>
        </w:rPr>
        <w:t>9. Staff Management</w:t>
      </w:r>
    </w:p>
    <w:p w:rsidR="00CB17F3" w:rsidRPr="009A6130" w:rsidRDefault="00CB17F3" w:rsidP="00CB17F3">
      <w:pPr>
        <w:numPr>
          <w:ilvl w:val="0"/>
          <w:numId w:val="10"/>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Manage staff rosters</w:t>
      </w:r>
    </w:p>
    <w:p w:rsidR="009A6130" w:rsidRPr="00A6236D" w:rsidRDefault="00CB17F3" w:rsidP="00CB17F3">
      <w:pPr>
        <w:numPr>
          <w:ilvl w:val="0"/>
          <w:numId w:val="10"/>
        </w:numPr>
        <w:spacing w:before="100" w:beforeAutospacing="1" w:after="100" w:afterAutospacing="1"/>
        <w:rPr>
          <w:rFonts w:eastAsia="Times New Roman" w:cs="Times New Roman"/>
          <w:sz w:val="24"/>
          <w:szCs w:val="24"/>
          <w:lang w:val="en"/>
        </w:rPr>
      </w:pPr>
      <w:r w:rsidRPr="009A6130">
        <w:rPr>
          <w:rFonts w:eastAsia="Times New Roman" w:cs="Times New Roman"/>
          <w:sz w:val="24"/>
          <w:szCs w:val="24"/>
          <w:lang w:val="en"/>
        </w:rPr>
        <w:t>Manage the clocking system</w:t>
      </w:r>
    </w:p>
    <w:p w:rsidR="00CB17F3" w:rsidRPr="00ED0B94" w:rsidRDefault="00CB17F3" w:rsidP="00ED0B94">
      <w:pPr>
        <w:pStyle w:val="Title"/>
        <w:rPr>
          <w:sz w:val="72"/>
        </w:rPr>
      </w:pPr>
      <w:r w:rsidRPr="00ED0B94">
        <w:rPr>
          <w:sz w:val="72"/>
        </w:rPr>
        <w:t>TOTAL LUSIKISIKI – LUSIKISIKI, EC</w:t>
      </w:r>
    </w:p>
    <w:p w:rsidR="00CB17F3" w:rsidRPr="009A6130" w:rsidRDefault="00CB17F3" w:rsidP="009A6130">
      <w:pPr>
        <w:pStyle w:val="Subtitle"/>
        <w:rPr>
          <w:b/>
          <w:lang w:val="en"/>
        </w:rPr>
      </w:pPr>
      <w:r w:rsidRPr="00C02E5B">
        <w:rPr>
          <w:b/>
          <w:spacing w:val="0"/>
          <w:w w:val="76"/>
          <w:lang w:val="en"/>
        </w:rPr>
        <w:t>SENIOR MANAGE</w:t>
      </w:r>
      <w:r w:rsidRPr="00C02E5B">
        <w:rPr>
          <w:b/>
          <w:spacing w:val="17"/>
          <w:w w:val="76"/>
          <w:lang w:val="en"/>
        </w:rPr>
        <w:t>R</w:t>
      </w:r>
    </w:p>
    <w:p w:rsidR="00CB17F3" w:rsidRPr="009A6130" w:rsidRDefault="00CB17F3" w:rsidP="00ED0B94">
      <w:pPr>
        <w:pStyle w:val="Subtitle"/>
        <w:pBdr>
          <w:bottom w:val="single" w:sz="4" w:space="1" w:color="auto"/>
        </w:pBdr>
        <w:rPr>
          <w:b/>
          <w:lang w:val="en"/>
        </w:rPr>
      </w:pPr>
      <w:r w:rsidRPr="00ED0B94">
        <w:rPr>
          <w:b/>
          <w:spacing w:val="0"/>
          <w:w w:val="44"/>
          <w:lang w:val="en"/>
        </w:rPr>
        <w:t>Reason for leaving – under paid</w:t>
      </w:r>
    </w:p>
    <w:p w:rsidR="00746135" w:rsidRDefault="00746135" w:rsidP="00CB17F3">
      <w:pPr>
        <w:spacing w:before="100" w:beforeAutospacing="1" w:after="100" w:afterAutospacing="1"/>
        <w:outlineLvl w:val="3"/>
        <w:rPr>
          <w:rFonts w:eastAsia="Times New Roman" w:cs="Times New Roman"/>
          <w:b/>
          <w:bCs/>
          <w:sz w:val="24"/>
          <w:szCs w:val="24"/>
          <w:lang w:val="en"/>
        </w:rPr>
      </w:pPr>
    </w:p>
    <w:p w:rsidR="00746135" w:rsidRDefault="00746135" w:rsidP="00CB17F3">
      <w:pPr>
        <w:spacing w:before="100" w:beforeAutospacing="1" w:after="100" w:afterAutospacing="1"/>
        <w:outlineLvl w:val="3"/>
        <w:rPr>
          <w:rFonts w:eastAsia="Times New Roman" w:cs="Times New Roman"/>
          <w:b/>
          <w:bCs/>
          <w:sz w:val="24"/>
          <w:szCs w:val="24"/>
          <w:lang w:val="en"/>
        </w:rPr>
      </w:pPr>
    </w:p>
    <w:p w:rsidR="00CB17F3" w:rsidRPr="009A6130" w:rsidRDefault="00746135" w:rsidP="00CB17F3">
      <w:pPr>
        <w:spacing w:before="100" w:beforeAutospacing="1" w:after="100" w:afterAutospacing="1"/>
        <w:outlineLvl w:val="3"/>
        <w:rPr>
          <w:rFonts w:eastAsia="Times New Roman" w:cs="Times New Roman"/>
          <w:b/>
          <w:bCs/>
          <w:sz w:val="24"/>
          <w:szCs w:val="24"/>
          <w:lang w:val="en"/>
        </w:rPr>
      </w:pPr>
      <w:r>
        <w:rPr>
          <w:rFonts w:eastAsia="Times New Roman" w:cs="Times New Roman"/>
          <w:b/>
          <w:bCs/>
          <w:sz w:val="24"/>
          <w:szCs w:val="24"/>
          <w:lang w:val="en"/>
        </w:rPr>
        <w:t xml:space="preserve">   Current </w:t>
      </w:r>
    </w:p>
    <w:p w:rsidR="00CB17F3" w:rsidRPr="00746135" w:rsidRDefault="00746135" w:rsidP="00CB17F3">
      <w:pPr>
        <w:spacing w:before="100" w:beforeAutospacing="1" w:after="100" w:afterAutospacing="1"/>
        <w:rPr>
          <w:rFonts w:eastAsia="Times New Roman" w:cs="Times New Roman"/>
          <w:b/>
          <w:bCs/>
          <w:sz w:val="24"/>
          <w:szCs w:val="24"/>
          <w:lang w:val="en"/>
        </w:rPr>
      </w:pPr>
      <w:r>
        <w:rPr>
          <w:rFonts w:eastAsia="Times New Roman" w:cs="Times New Roman"/>
          <w:b/>
          <w:bCs/>
          <w:sz w:val="24"/>
          <w:szCs w:val="24"/>
          <w:lang w:val="en"/>
        </w:rPr>
        <w:t xml:space="preserve">   </w:t>
      </w:r>
      <w:r w:rsidR="00CB17F3" w:rsidRPr="00746135">
        <w:rPr>
          <w:rFonts w:eastAsia="Times New Roman" w:cs="Times New Roman"/>
          <w:b/>
          <w:bCs/>
          <w:sz w:val="24"/>
          <w:szCs w:val="24"/>
          <w:lang w:val="en"/>
        </w:rPr>
        <w:t>Duties &amp; Responsibilities</w:t>
      </w:r>
    </w:p>
    <w:p w:rsidR="00746135" w:rsidRDefault="00746135" w:rsidP="00DC1443">
      <w:pPr>
        <w:pStyle w:val="Heading2"/>
        <w:shd w:val="clear" w:color="auto" w:fill="FFFFFF"/>
        <w:spacing w:before="0" w:after="0"/>
        <w:rPr>
          <w:rFonts w:ascii="Goudy Old Style" w:hAnsi="Goudy Old Style" w:cs="Helvetica"/>
          <w:color w:val="000000" w:themeColor="text1"/>
        </w:rPr>
      </w:pPr>
    </w:p>
    <w:p w:rsidR="00746135" w:rsidRDefault="00746135" w:rsidP="00DC1443">
      <w:pPr>
        <w:pStyle w:val="Heading2"/>
        <w:shd w:val="clear" w:color="auto" w:fill="FFFFFF"/>
        <w:spacing w:before="0" w:after="0"/>
        <w:rPr>
          <w:rFonts w:ascii="Goudy Old Style" w:hAnsi="Goudy Old Style" w:cs="Helvetica"/>
          <w:color w:val="000000" w:themeColor="text1"/>
        </w:rPr>
      </w:pPr>
    </w:p>
    <w:p w:rsidR="00DC1443" w:rsidRPr="00746135" w:rsidRDefault="00DC1443" w:rsidP="00DC1443">
      <w:pPr>
        <w:pStyle w:val="Heading2"/>
        <w:shd w:val="clear" w:color="auto" w:fill="FFFFFF"/>
        <w:spacing w:before="0" w:after="0"/>
        <w:rPr>
          <w:rFonts w:ascii="Goudy Old Style" w:hAnsi="Goudy Old Style" w:cs="Helvetica"/>
          <w:color w:val="000000" w:themeColor="text1"/>
          <w:sz w:val="36"/>
          <w:szCs w:val="36"/>
        </w:rPr>
      </w:pPr>
      <w:r w:rsidRPr="00746135">
        <w:rPr>
          <w:rFonts w:ascii="Goudy Old Style" w:hAnsi="Goudy Old Style" w:cs="Helvetica"/>
          <w:color w:val="000000" w:themeColor="text1"/>
        </w:rPr>
        <w:t>Delivery Driver responsibilities include:</w:t>
      </w:r>
    </w:p>
    <w:p w:rsidR="00DC1443" w:rsidRPr="00746135" w:rsidRDefault="00DC1443" w:rsidP="00DC1443">
      <w:pPr>
        <w:numPr>
          <w:ilvl w:val="0"/>
          <w:numId w:val="15"/>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Delivering a wide variety of items</w:t>
      </w:r>
    </w:p>
    <w:p w:rsidR="00DC1443" w:rsidRPr="00746135" w:rsidRDefault="00DC1443" w:rsidP="00DC1443">
      <w:pPr>
        <w:numPr>
          <w:ilvl w:val="0"/>
          <w:numId w:val="15"/>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Following delivery driving routes and time schedules</w:t>
      </w:r>
    </w:p>
    <w:p w:rsidR="00DC1443" w:rsidRPr="00746135" w:rsidRDefault="00DC1443" w:rsidP="00DC1443">
      <w:pPr>
        <w:numPr>
          <w:ilvl w:val="0"/>
          <w:numId w:val="15"/>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Loading, unloading, preparing, inspecting and operating the delivery vehicle</w:t>
      </w:r>
    </w:p>
    <w:p w:rsidR="00DC1443" w:rsidRPr="00746135" w:rsidRDefault="00DC1443" w:rsidP="00DC1443">
      <w:pPr>
        <w:pStyle w:val="NormalWeb"/>
        <w:shd w:val="clear" w:color="auto" w:fill="FFFFFF"/>
        <w:spacing w:before="0" w:beforeAutospacing="0" w:after="480" w:afterAutospacing="0"/>
        <w:rPr>
          <w:rFonts w:ascii="Goudy Old Style" w:hAnsi="Goudy Old Style" w:cs="Helvetica"/>
          <w:color w:val="000000" w:themeColor="text1"/>
          <w:sz w:val="29"/>
          <w:szCs w:val="29"/>
        </w:rPr>
      </w:pPr>
    </w:p>
    <w:p w:rsidR="00DC1443" w:rsidRPr="00746135" w:rsidRDefault="00DC1443" w:rsidP="00DC1443">
      <w:pPr>
        <w:pStyle w:val="Heading2"/>
        <w:shd w:val="clear" w:color="auto" w:fill="FFFFFF"/>
        <w:spacing w:before="0" w:after="0"/>
        <w:rPr>
          <w:rFonts w:ascii="Goudy Old Style" w:hAnsi="Goudy Old Style" w:cs="Helvetica"/>
          <w:color w:val="000000" w:themeColor="text1"/>
          <w:sz w:val="36"/>
          <w:szCs w:val="36"/>
        </w:rPr>
      </w:pPr>
      <w:r w:rsidRPr="00746135">
        <w:rPr>
          <w:rFonts w:ascii="Goudy Old Style" w:hAnsi="Goudy Old Style" w:cs="Helvetica"/>
          <w:color w:val="000000" w:themeColor="text1"/>
        </w:rPr>
        <w:t>Job brief</w:t>
      </w:r>
    </w:p>
    <w:p w:rsidR="00DC1443" w:rsidRPr="00746135" w:rsidRDefault="00DC1443" w:rsidP="00DC1443">
      <w:pPr>
        <w:pStyle w:val="NormalWeb"/>
        <w:shd w:val="clear" w:color="auto" w:fill="FFFFFF"/>
        <w:spacing w:before="0" w:beforeAutospacing="0" w:after="480" w:afterAutospacing="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We are looking for a responsible Delivery Driver to distribute products promptly to our customers. You will represent our company in a professional and cost-effective manner to increase our profitability and customer satisfaction.</w:t>
      </w:r>
    </w:p>
    <w:p w:rsidR="00DC1443" w:rsidRPr="00746135" w:rsidRDefault="00DC1443" w:rsidP="00DC1443">
      <w:pPr>
        <w:pStyle w:val="Heading2"/>
        <w:shd w:val="clear" w:color="auto" w:fill="FFFFFF"/>
        <w:spacing w:before="0" w:after="0"/>
        <w:rPr>
          <w:rFonts w:ascii="Goudy Old Style" w:hAnsi="Goudy Old Style" w:cs="Helvetica"/>
          <w:color w:val="000000" w:themeColor="text1"/>
          <w:sz w:val="36"/>
          <w:szCs w:val="36"/>
        </w:rPr>
      </w:pPr>
      <w:r w:rsidRPr="00746135">
        <w:rPr>
          <w:rFonts w:ascii="Goudy Old Style" w:hAnsi="Goudy Old Style" w:cs="Helvetica"/>
          <w:color w:val="000000" w:themeColor="text1"/>
        </w:rPr>
        <w:t>Responsibilities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Deliver a wide variety of items to different addresses and through different routes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Follow routes and time schedule</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Load, unload, prepare, inspect and operate a delivery vehicle</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Ask for feedback on provided services and resolve clients’ complaints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Collect payments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Inform customers about new products and services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Complete logs and reports</w:t>
      </w:r>
    </w:p>
    <w:p w:rsidR="00DC1443" w:rsidRPr="00746135" w:rsidRDefault="00DC1443" w:rsidP="00DC1443">
      <w:pPr>
        <w:numPr>
          <w:ilvl w:val="0"/>
          <w:numId w:val="16"/>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Follow DOT regulations and safety standards</w:t>
      </w:r>
    </w:p>
    <w:p w:rsidR="00DC1443" w:rsidRPr="00746135" w:rsidRDefault="00746135" w:rsidP="00DC1443">
      <w:pPr>
        <w:pStyle w:val="Heading2"/>
        <w:shd w:val="clear" w:color="auto" w:fill="FFFFFF"/>
        <w:spacing w:before="0" w:after="0"/>
        <w:rPr>
          <w:rFonts w:ascii="Goudy Old Style" w:hAnsi="Goudy Old Style" w:cs="Helvetica"/>
          <w:b w:val="0"/>
          <w:color w:val="000000" w:themeColor="text1"/>
          <w:sz w:val="36"/>
          <w:szCs w:val="36"/>
        </w:rPr>
      </w:pPr>
      <w:r w:rsidRPr="00746135">
        <w:rPr>
          <w:rFonts w:ascii="Goudy Old Style" w:hAnsi="Goudy Old Style" w:cs="Helvetica"/>
          <w:color w:val="000000" w:themeColor="text1"/>
        </w:rPr>
        <w:t>Compliance &amp;</w:t>
      </w:r>
      <w:r w:rsidR="00DC1443" w:rsidRPr="00746135">
        <w:rPr>
          <w:rFonts w:ascii="Goudy Old Style" w:hAnsi="Goudy Old Style" w:cs="Helvetica"/>
          <w:color w:val="000000" w:themeColor="text1"/>
        </w:rPr>
        <w:t xml:space="preserve"> skills</w:t>
      </w:r>
    </w:p>
    <w:p w:rsidR="00DC1443" w:rsidRPr="00746135" w:rsidRDefault="00DC1443" w:rsidP="00DC1443">
      <w:pPr>
        <w:numPr>
          <w:ilvl w:val="0"/>
          <w:numId w:val="17"/>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Proven working experience as a Delivery Driver</w:t>
      </w:r>
    </w:p>
    <w:p w:rsidR="00DC1443" w:rsidRPr="00746135" w:rsidRDefault="00DC1443" w:rsidP="00DC1443">
      <w:pPr>
        <w:numPr>
          <w:ilvl w:val="0"/>
          <w:numId w:val="17"/>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Valid professional driver’s license</w:t>
      </w:r>
    </w:p>
    <w:p w:rsidR="00DC1443" w:rsidRPr="00746135" w:rsidRDefault="00DC1443" w:rsidP="00DC1443">
      <w:pPr>
        <w:numPr>
          <w:ilvl w:val="0"/>
          <w:numId w:val="17"/>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Ability to operate forklifts and tractors in a variety of weather and traffic conditions</w:t>
      </w:r>
    </w:p>
    <w:p w:rsidR="00DC1443" w:rsidRPr="00746135" w:rsidRDefault="00DC1443" w:rsidP="00DC1443">
      <w:pPr>
        <w:numPr>
          <w:ilvl w:val="0"/>
          <w:numId w:val="17"/>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Excellent organizational and time management skills</w:t>
      </w:r>
    </w:p>
    <w:p w:rsidR="00DC1443" w:rsidRPr="00746135" w:rsidRDefault="00DC1443" w:rsidP="00DC1443">
      <w:pPr>
        <w:numPr>
          <w:ilvl w:val="0"/>
          <w:numId w:val="17"/>
        </w:numPr>
        <w:shd w:val="clear" w:color="auto" w:fill="FFFFFF"/>
        <w:spacing w:before="100" w:beforeAutospacing="1" w:after="100" w:afterAutospacing="1"/>
        <w:ind w:left="0"/>
        <w:rPr>
          <w:rFonts w:ascii="Goudy Old Style" w:hAnsi="Goudy Old Style" w:cs="Helvetica"/>
          <w:color w:val="000000" w:themeColor="text1"/>
          <w:sz w:val="29"/>
          <w:szCs w:val="29"/>
        </w:rPr>
      </w:pPr>
      <w:r w:rsidRPr="00746135">
        <w:rPr>
          <w:rFonts w:ascii="Goudy Old Style" w:hAnsi="Goudy Old Style" w:cs="Helvetica"/>
          <w:color w:val="000000" w:themeColor="text1"/>
          <w:sz w:val="29"/>
          <w:szCs w:val="29"/>
        </w:rPr>
        <w:t>Good driving record with no traffic violations</w:t>
      </w:r>
    </w:p>
    <w:p w:rsidR="00DC1443" w:rsidRPr="00746135" w:rsidRDefault="00746135" w:rsidP="00DC1443">
      <w:pPr>
        <w:numPr>
          <w:ilvl w:val="0"/>
          <w:numId w:val="17"/>
        </w:numPr>
        <w:shd w:val="clear" w:color="auto" w:fill="FFFFFF"/>
        <w:spacing w:before="100" w:beforeAutospacing="1" w:after="100" w:afterAutospacing="1"/>
        <w:ind w:left="0"/>
        <w:rPr>
          <w:rFonts w:ascii="Helvetica" w:hAnsi="Helvetica" w:cs="Helvetica"/>
          <w:color w:val="000000" w:themeColor="text1"/>
          <w:sz w:val="29"/>
          <w:szCs w:val="29"/>
        </w:rPr>
      </w:pPr>
      <w:r>
        <w:rPr>
          <w:rFonts w:ascii="Goudy Old Style" w:hAnsi="Goudy Old Style" w:cs="Helvetica"/>
          <w:color w:val="000000" w:themeColor="text1"/>
          <w:sz w:val="29"/>
          <w:szCs w:val="29"/>
        </w:rPr>
        <w:t>High school Diploma - Matric</w:t>
      </w:r>
    </w:p>
    <w:p w:rsidR="00CB17F3" w:rsidRPr="00746135" w:rsidRDefault="00CB17F3" w:rsidP="00746135">
      <w:pPr>
        <w:shd w:val="clear" w:color="auto" w:fill="FFFFFF"/>
        <w:spacing w:after="60"/>
        <w:rPr>
          <w:rFonts w:eastAsia="Times New Roman" w:cs="Arial"/>
          <w:color w:val="000000" w:themeColor="text1"/>
          <w:sz w:val="24"/>
          <w:szCs w:val="24"/>
        </w:rPr>
      </w:pPr>
    </w:p>
    <w:p w:rsidR="00CB17F3" w:rsidRPr="00746135" w:rsidRDefault="00CB17F3" w:rsidP="00C02E5B">
      <w:pPr>
        <w:spacing w:before="100" w:beforeAutospacing="1" w:after="100" w:afterAutospacing="1"/>
        <w:rPr>
          <w:rFonts w:eastAsia="Times New Roman" w:cs="Times New Roman"/>
          <w:bCs/>
          <w:color w:val="000000" w:themeColor="text1"/>
          <w:sz w:val="96"/>
          <w:szCs w:val="24"/>
          <w:lang w:val="en"/>
        </w:rPr>
      </w:pPr>
    </w:p>
    <w:p w:rsidR="00F618E9" w:rsidRPr="00ED0B94" w:rsidRDefault="00ED0B94" w:rsidP="007911FC">
      <w:pPr>
        <w:spacing w:before="100" w:beforeAutospacing="1" w:after="100" w:afterAutospacing="1"/>
        <w:jc w:val="center"/>
        <w:rPr>
          <w:rFonts w:ascii="Bahnschrift" w:eastAsia="Times New Roman" w:hAnsi="Bahnschrift" w:cs="Times New Roman"/>
          <w:b/>
          <w:bCs/>
          <w:sz w:val="96"/>
          <w:szCs w:val="24"/>
          <w:lang w:val="en"/>
        </w:rPr>
      </w:pPr>
      <w:bookmarkStart w:id="0" w:name="_GoBack"/>
      <w:bookmarkEnd w:id="0"/>
      <w:r w:rsidRPr="00ED0B94">
        <w:rPr>
          <w:rFonts w:ascii="Bahnschrift" w:eastAsia="Times New Roman" w:hAnsi="Bahnschrift" w:cs="Times New Roman"/>
          <w:b/>
          <w:bCs/>
          <w:sz w:val="96"/>
          <w:szCs w:val="24"/>
          <w:lang w:val="en"/>
        </w:rPr>
        <w:lastRenderedPageBreak/>
        <w:t>REFERENCES</w:t>
      </w:r>
    </w:p>
    <w:p w:rsidR="001A6618" w:rsidRPr="000C3DBA" w:rsidRDefault="001A6618" w:rsidP="00746135">
      <w:pPr>
        <w:rPr>
          <w:rFonts w:ascii="Arial Rounded MT Bold" w:hAnsi="Arial Rounded MT Bold"/>
          <w:sz w:val="22"/>
          <w:lang w:val="en"/>
        </w:rPr>
      </w:pPr>
    </w:p>
    <w:p w:rsidR="00CB17F3" w:rsidRPr="00746135" w:rsidRDefault="00CB17F3" w:rsidP="00746135">
      <w:pPr>
        <w:pStyle w:val="Subtitle"/>
        <w:rPr>
          <w:rFonts w:ascii="Arial Rounded MT Bold" w:eastAsia="Times New Roman" w:hAnsi="Arial Rounded MT Bold" w:cs="Times New Roman"/>
          <w:b/>
          <w:bCs/>
          <w:szCs w:val="24"/>
          <w:lang w:val="en"/>
        </w:rPr>
      </w:pPr>
    </w:p>
    <w:p w:rsidR="00CB17F3" w:rsidRPr="00746135" w:rsidRDefault="00746135" w:rsidP="00746135">
      <w:pPr>
        <w:pStyle w:val="Subtitle"/>
        <w:rPr>
          <w:rFonts w:ascii="Arial Rounded MT Bold" w:hAnsi="Arial Rounded MT Bold"/>
          <w:b/>
          <w:bCs/>
          <w:sz w:val="36"/>
        </w:rPr>
      </w:pPr>
      <w:r>
        <w:rPr>
          <w:rFonts w:ascii="Arial Rounded MT Bold" w:hAnsi="Arial Rounded MT Bold"/>
          <w:b/>
          <w:spacing w:val="0"/>
          <w:w w:val="100"/>
          <w:sz w:val="36"/>
        </w:rPr>
        <w:t>MPUMELELO CHINA CINGO</w:t>
      </w:r>
    </w:p>
    <w:p w:rsidR="00CB17F3" w:rsidRPr="000C3DBA" w:rsidRDefault="00746135" w:rsidP="00746135">
      <w:pPr>
        <w:pStyle w:val="Subtitle"/>
        <w:rPr>
          <w:rFonts w:ascii="Arial Rounded MT Bold" w:hAnsi="Arial Rounded MT Bold"/>
          <w:sz w:val="40"/>
        </w:rPr>
      </w:pPr>
      <w:r>
        <w:rPr>
          <w:rFonts w:ascii="Arial Rounded MT Bold" w:hAnsi="Arial Rounded MT Bold"/>
          <w:spacing w:val="0"/>
          <w:w w:val="100"/>
          <w:sz w:val="40"/>
        </w:rPr>
        <w:t>219 Oxford Street</w:t>
      </w:r>
      <w:r w:rsidR="00CB17F3" w:rsidRPr="00746135">
        <w:rPr>
          <w:rFonts w:ascii="Arial Rounded MT Bold" w:hAnsi="Arial Rounded MT Bold"/>
          <w:spacing w:val="992"/>
          <w:w w:val="55"/>
          <w:sz w:val="40"/>
        </w:rPr>
        <w:t xml:space="preserve">, </w:t>
      </w:r>
      <w:r w:rsidR="00CB17F3" w:rsidRPr="00746135">
        <w:rPr>
          <w:rFonts w:ascii="Arial Rounded MT Bold" w:hAnsi="Arial Rounded MT Bold"/>
          <w:spacing w:val="1"/>
          <w:w w:val="55"/>
          <w:sz w:val="40"/>
        </w:rPr>
        <w:t xml:space="preserve"> </w:t>
      </w:r>
      <w:r w:rsidR="00CB17F3" w:rsidRPr="00746135">
        <w:rPr>
          <w:rFonts w:ascii="Arial Rounded MT Bold" w:hAnsi="Arial Rounded MT Bold"/>
          <w:sz w:val="40"/>
        </w:rPr>
        <w:tab/>
      </w:r>
      <w:r w:rsidR="00CB17F3" w:rsidRPr="00746135">
        <w:rPr>
          <w:rFonts w:ascii="Arial Rounded MT Bold" w:hAnsi="Arial Rounded MT Bold"/>
          <w:spacing w:val="0"/>
          <w:w w:val="48"/>
          <w:sz w:val="40"/>
        </w:rPr>
        <w:t>Office: (</w:t>
      </w:r>
      <w:r w:rsidRPr="00746135">
        <w:rPr>
          <w:rFonts w:ascii="Arial Rounded MT Bold" w:hAnsi="Arial Rounded MT Bold"/>
          <w:spacing w:val="0"/>
          <w:w w:val="48"/>
          <w:sz w:val="40"/>
          <w:szCs w:val="15"/>
        </w:rPr>
        <w:t>043) 772 1497</w:t>
      </w:r>
      <w:r w:rsidR="00CB17F3" w:rsidRPr="00746135">
        <w:rPr>
          <w:rFonts w:ascii="Arial Rounded MT Bold" w:hAnsi="Arial Rounded MT Bold"/>
          <w:spacing w:val="0"/>
          <w:w w:val="48"/>
          <w:sz w:val="40"/>
        </w:rPr>
        <w:t xml:space="preserve"> </w:t>
      </w:r>
      <w:r w:rsidR="00CB17F3" w:rsidRPr="00746135">
        <w:rPr>
          <w:rFonts w:ascii="Arial Rounded MT Bold" w:hAnsi="Arial Rounded MT Bold"/>
          <w:spacing w:val="20"/>
          <w:w w:val="48"/>
          <w:sz w:val="40"/>
        </w:rPr>
        <w:t xml:space="preserve"> </w:t>
      </w:r>
    </w:p>
    <w:p w:rsidR="006E6D2A" w:rsidRDefault="00746135" w:rsidP="00183C03">
      <w:pPr>
        <w:pStyle w:val="Subtitle"/>
        <w:rPr>
          <w:rFonts w:ascii="Arial Rounded MT Bold" w:hAnsi="Arial Rounded MT Bold"/>
          <w:spacing w:val="0"/>
          <w:w w:val="100"/>
          <w:sz w:val="40"/>
        </w:rPr>
      </w:pPr>
      <w:r>
        <w:rPr>
          <w:rFonts w:ascii="Arial Rounded MT Bold" w:hAnsi="Arial Rounded MT Bold"/>
          <w:spacing w:val="0"/>
          <w:w w:val="100"/>
          <w:sz w:val="40"/>
        </w:rPr>
        <w:t>East London</w:t>
      </w:r>
    </w:p>
    <w:p w:rsidR="00183C03" w:rsidRPr="000C3DBA" w:rsidRDefault="006E6D2A" w:rsidP="00183C03">
      <w:pPr>
        <w:pStyle w:val="Subtitle"/>
        <w:rPr>
          <w:rFonts w:ascii="Arial Rounded MT Bold" w:hAnsi="Arial Rounded MT Bold"/>
          <w:sz w:val="40"/>
        </w:rPr>
      </w:pPr>
      <w:r>
        <w:rPr>
          <w:rFonts w:ascii="Arial Rounded MT Bold" w:hAnsi="Arial Rounded MT Bold"/>
          <w:spacing w:val="0"/>
          <w:w w:val="100"/>
          <w:sz w:val="40"/>
        </w:rPr>
        <w:t>5201</w:t>
      </w:r>
      <w:r w:rsidR="00CB17F3" w:rsidRPr="00746135">
        <w:rPr>
          <w:rFonts w:ascii="Arial Rounded MT Bold" w:hAnsi="Arial Rounded MT Bold"/>
          <w:spacing w:val="2103"/>
          <w:w w:val="58"/>
          <w:sz w:val="40"/>
        </w:rPr>
        <w:t xml:space="preserve"> </w:t>
      </w:r>
      <w:r w:rsidR="00CB17F3" w:rsidRPr="00746135">
        <w:rPr>
          <w:rFonts w:ascii="Arial Rounded MT Bold" w:hAnsi="Arial Rounded MT Bold"/>
          <w:sz w:val="40"/>
        </w:rPr>
        <w:tab/>
      </w:r>
      <w:r w:rsidR="00CB17F3" w:rsidRPr="00746135">
        <w:rPr>
          <w:rFonts w:ascii="Arial Rounded MT Bold" w:hAnsi="Arial Rounded MT Bold"/>
          <w:spacing w:val="87"/>
          <w:w w:val="100"/>
          <w:sz w:val="40"/>
        </w:rPr>
        <w:t xml:space="preserve">           </w:t>
      </w:r>
      <w:r w:rsidR="00CB17F3" w:rsidRPr="00746135">
        <w:rPr>
          <w:rFonts w:ascii="Arial Rounded MT Bold" w:hAnsi="Arial Rounded MT Bold"/>
          <w:spacing w:val="3"/>
          <w:w w:val="100"/>
          <w:sz w:val="40"/>
        </w:rPr>
        <w:t xml:space="preserve"> </w:t>
      </w:r>
      <w:r w:rsidR="00CB17F3" w:rsidRPr="00746135">
        <w:rPr>
          <w:rFonts w:ascii="Arial Rounded MT Bold" w:hAnsi="Arial Rounded MT Bold"/>
          <w:sz w:val="40"/>
        </w:rPr>
        <w:tab/>
      </w:r>
    </w:p>
    <w:p w:rsidR="00CB17F3" w:rsidRPr="000C3DBA" w:rsidRDefault="00746135" w:rsidP="00E75D8D">
      <w:pPr>
        <w:pStyle w:val="Subtitle"/>
        <w:rPr>
          <w:rFonts w:ascii="Arial Rounded MT Bold" w:hAnsi="Arial Rounded MT Bold"/>
          <w:sz w:val="40"/>
        </w:rPr>
      </w:pPr>
      <w:r w:rsidRPr="00746135">
        <w:rPr>
          <w:rFonts w:ascii="Arial Rounded MT Bold" w:hAnsi="Arial Rounded MT Bold"/>
          <w:spacing w:val="167"/>
          <w:w w:val="50"/>
          <w:sz w:val="40"/>
        </w:rPr>
        <w:t xml:space="preserve">Mobile: </w:t>
      </w:r>
      <w:r w:rsidRPr="00746135">
        <w:rPr>
          <w:rFonts w:ascii="Arial Rounded MT Bold" w:hAnsi="Arial Rounded MT Bold"/>
          <w:spacing w:val="2"/>
          <w:w w:val="50"/>
          <w:sz w:val="40"/>
        </w:rPr>
        <w:t>(</w:t>
      </w:r>
      <w:r>
        <w:rPr>
          <w:rFonts w:ascii="Arial Rounded MT Bold" w:hAnsi="Arial Rounded MT Bold"/>
          <w:spacing w:val="0"/>
          <w:w w:val="100"/>
          <w:sz w:val="40"/>
        </w:rPr>
        <w:t>063) 194 44454</w:t>
      </w:r>
    </w:p>
    <w:p w:rsidR="00183C03" w:rsidRPr="000C3DBA" w:rsidRDefault="00183C03" w:rsidP="00183C03">
      <w:pPr>
        <w:rPr>
          <w:rFonts w:ascii="Arial Rounded MT Bold" w:hAnsi="Arial Rounded MT Bold"/>
          <w:sz w:val="36"/>
        </w:rPr>
      </w:pPr>
      <w:r w:rsidRPr="000C3DBA">
        <w:rPr>
          <w:rFonts w:ascii="Arial Rounded MT Bold" w:hAnsi="Arial Rounded MT Bold"/>
          <w:sz w:val="36"/>
        </w:rPr>
        <w:t>E</w:t>
      </w:r>
      <w:r w:rsidR="00746135">
        <w:rPr>
          <w:rFonts w:ascii="Arial Rounded MT Bold" w:hAnsi="Arial Rounded MT Bold"/>
          <w:sz w:val="36"/>
        </w:rPr>
        <w:t>-MAIL: mpumelelocingo3@gmail.com</w:t>
      </w:r>
    </w:p>
    <w:p w:rsidR="00CB17F3" w:rsidRPr="000C3DBA" w:rsidRDefault="00CB17F3" w:rsidP="00183C03">
      <w:pPr>
        <w:pStyle w:val="Subtitle"/>
        <w:rPr>
          <w:rFonts w:ascii="Arial Rounded MT Bold" w:eastAsia="Times New Roman" w:hAnsi="Arial Rounded MT Bold" w:cs="Times New Roman"/>
          <w:b/>
          <w:bCs/>
          <w:szCs w:val="24"/>
          <w:lang w:val="en"/>
        </w:rPr>
      </w:pPr>
    </w:p>
    <w:p w:rsidR="00CB17F3" w:rsidRPr="000C3DBA" w:rsidRDefault="00CB17F3" w:rsidP="00183C03">
      <w:pPr>
        <w:pStyle w:val="Subtitle"/>
        <w:rPr>
          <w:rFonts w:ascii="Arial Rounded MT Bold" w:eastAsia="Times New Roman" w:hAnsi="Arial Rounded MT Bold" w:cs="Times New Roman"/>
          <w:b/>
          <w:bCs/>
          <w:szCs w:val="24"/>
          <w:lang w:val="en"/>
        </w:rPr>
      </w:pPr>
    </w:p>
    <w:p w:rsidR="006E6D2A" w:rsidRDefault="00746135" w:rsidP="00746135">
      <w:pPr>
        <w:pStyle w:val="Subtitle"/>
        <w:pBdr>
          <w:top w:val="single" w:sz="4" w:space="1" w:color="auto"/>
          <w:bottom w:val="single" w:sz="4" w:space="1" w:color="auto"/>
        </w:pBdr>
        <w:rPr>
          <w:rFonts w:ascii="Arial Rounded MT Bold" w:hAnsi="Arial Rounded MT Bold"/>
          <w:b/>
          <w:spacing w:val="0"/>
          <w:w w:val="100"/>
          <w:sz w:val="36"/>
        </w:rPr>
      </w:pPr>
      <w:r>
        <w:rPr>
          <w:rFonts w:ascii="Arial Rounded MT Bold" w:hAnsi="Arial Rounded MT Bold"/>
          <w:b/>
          <w:spacing w:val="0"/>
          <w:w w:val="100"/>
          <w:sz w:val="36"/>
        </w:rPr>
        <w:t>JESSICA QANDA</w:t>
      </w:r>
    </w:p>
    <w:p w:rsidR="006E6D2A" w:rsidRDefault="006E6D2A" w:rsidP="00746135">
      <w:pPr>
        <w:pStyle w:val="Subtitle"/>
        <w:pBdr>
          <w:top w:val="single" w:sz="4" w:space="1" w:color="auto"/>
          <w:bottom w:val="single" w:sz="4" w:space="1" w:color="auto"/>
        </w:pBdr>
        <w:rPr>
          <w:rFonts w:ascii="Arial Rounded MT Bold" w:hAnsi="Arial Rounded MT Bold"/>
          <w:spacing w:val="0"/>
          <w:w w:val="100"/>
          <w:sz w:val="40"/>
        </w:rPr>
      </w:pPr>
      <w:r>
        <w:rPr>
          <w:rFonts w:ascii="Arial Rounded MT Bold" w:hAnsi="Arial Rounded MT Bold"/>
          <w:spacing w:val="0"/>
          <w:w w:val="100"/>
          <w:sz w:val="40"/>
        </w:rPr>
        <w:t>225 Main Street</w:t>
      </w:r>
    </w:p>
    <w:p w:rsidR="006E6D2A" w:rsidRDefault="006E6D2A" w:rsidP="00746135">
      <w:pPr>
        <w:pStyle w:val="Subtitle"/>
        <w:pBdr>
          <w:top w:val="single" w:sz="4" w:space="1" w:color="auto"/>
          <w:bottom w:val="single" w:sz="4" w:space="1" w:color="auto"/>
        </w:pBdr>
        <w:rPr>
          <w:rFonts w:ascii="Arial Rounded MT Bold" w:hAnsi="Arial Rounded MT Bold"/>
          <w:spacing w:val="0"/>
          <w:w w:val="100"/>
          <w:sz w:val="40"/>
        </w:rPr>
      </w:pPr>
      <w:r>
        <w:rPr>
          <w:rFonts w:ascii="Arial Rounded MT Bold" w:hAnsi="Arial Rounded MT Bold"/>
          <w:spacing w:val="0"/>
          <w:w w:val="100"/>
          <w:sz w:val="40"/>
        </w:rPr>
        <w:t>073 499 0321</w:t>
      </w:r>
    </w:p>
    <w:p w:rsidR="006E6D2A" w:rsidRDefault="006E6D2A" w:rsidP="00746135">
      <w:pPr>
        <w:pStyle w:val="Subtitle"/>
        <w:pBdr>
          <w:top w:val="single" w:sz="4" w:space="1" w:color="auto"/>
          <w:bottom w:val="single" w:sz="4" w:space="1" w:color="auto"/>
        </w:pBdr>
        <w:rPr>
          <w:rFonts w:ascii="Arial Rounded MT Bold" w:hAnsi="Arial Rounded MT Bold"/>
          <w:spacing w:val="0"/>
          <w:w w:val="100"/>
          <w:sz w:val="40"/>
        </w:rPr>
      </w:pPr>
      <w:proofErr w:type="spellStart"/>
      <w:r>
        <w:rPr>
          <w:rFonts w:ascii="Arial Rounded MT Bold" w:hAnsi="Arial Rounded MT Bold"/>
          <w:spacing w:val="0"/>
          <w:w w:val="100"/>
          <w:sz w:val="40"/>
        </w:rPr>
        <w:t>Lusikisiki</w:t>
      </w:r>
      <w:proofErr w:type="spellEnd"/>
    </w:p>
    <w:p w:rsidR="00746135" w:rsidRDefault="006E6D2A" w:rsidP="00746135">
      <w:pPr>
        <w:pStyle w:val="Subtitle"/>
        <w:pBdr>
          <w:top w:val="single" w:sz="4" w:space="1" w:color="auto"/>
          <w:bottom w:val="single" w:sz="4" w:space="1" w:color="auto"/>
        </w:pBdr>
        <w:rPr>
          <w:rFonts w:ascii="Arial Rounded MT Bold" w:hAnsi="Arial Rounded MT Bold"/>
          <w:spacing w:val="0"/>
          <w:w w:val="100"/>
          <w:sz w:val="40"/>
        </w:rPr>
      </w:pPr>
      <w:r>
        <w:rPr>
          <w:rFonts w:ascii="Arial Rounded MT Bold" w:hAnsi="Arial Rounded MT Bold"/>
          <w:spacing w:val="0"/>
          <w:w w:val="100"/>
          <w:sz w:val="40"/>
        </w:rPr>
        <w:t>4820</w:t>
      </w:r>
      <w:r w:rsidR="00CB17F3" w:rsidRPr="00746135">
        <w:rPr>
          <w:rFonts w:ascii="Arial Rounded MT Bold" w:hAnsi="Arial Rounded MT Bold"/>
          <w:spacing w:val="2033"/>
          <w:w w:val="64"/>
          <w:sz w:val="40"/>
        </w:rPr>
        <w:t xml:space="preserve"> </w:t>
      </w:r>
      <w:r w:rsidR="00CB17F3" w:rsidRPr="00746135">
        <w:rPr>
          <w:rFonts w:ascii="Arial Rounded MT Bold" w:hAnsi="Arial Rounded MT Bold"/>
          <w:spacing w:val="0"/>
          <w:w w:val="64"/>
          <w:sz w:val="40"/>
        </w:rPr>
        <w:t xml:space="preserve"> </w:t>
      </w:r>
    </w:p>
    <w:p w:rsidR="006E6D2A" w:rsidRPr="006E6D2A" w:rsidRDefault="006E6D2A" w:rsidP="006E6D2A"/>
    <w:p w:rsidR="006E6D2A" w:rsidRPr="006E6D2A" w:rsidRDefault="006E6D2A" w:rsidP="006E6D2A"/>
    <w:p w:rsidR="006E6D2A" w:rsidRPr="006E6D2A" w:rsidRDefault="006E6D2A" w:rsidP="006E6D2A"/>
    <w:p w:rsidR="00CB17F3" w:rsidRDefault="006E6D2A" w:rsidP="006E6D2A">
      <w:pPr>
        <w:pStyle w:val="Subtitle"/>
        <w:rPr>
          <w:rFonts w:ascii="Arial Rounded MT Bold" w:hAnsi="Arial Rounded MT Bold"/>
          <w:sz w:val="40"/>
        </w:rPr>
      </w:pPr>
      <w:proofErr w:type="spellStart"/>
      <w:r>
        <w:rPr>
          <w:rFonts w:ascii="Arial Rounded MT Bold" w:hAnsi="Arial Rounded MT Bold"/>
          <w:sz w:val="40"/>
        </w:rPr>
        <w:t>Mr</w:t>
      </w:r>
      <w:proofErr w:type="spellEnd"/>
      <w:r>
        <w:rPr>
          <w:rFonts w:ascii="Arial Rounded MT Bold" w:hAnsi="Arial Rounded MT Bold"/>
          <w:sz w:val="40"/>
        </w:rPr>
        <w:t xml:space="preserve"> </w:t>
      </w:r>
      <w:proofErr w:type="spellStart"/>
      <w:r>
        <w:rPr>
          <w:rFonts w:ascii="Arial Rounded MT Bold" w:hAnsi="Arial Rounded MT Bold"/>
          <w:sz w:val="40"/>
        </w:rPr>
        <w:t>Nameka</w:t>
      </w:r>
      <w:proofErr w:type="spellEnd"/>
      <w:r>
        <w:rPr>
          <w:rFonts w:ascii="Arial Rounded MT Bold" w:hAnsi="Arial Rounded MT Bold"/>
          <w:sz w:val="40"/>
        </w:rPr>
        <w:t xml:space="preserve"> </w:t>
      </w:r>
    </w:p>
    <w:p w:rsidR="006E6D2A" w:rsidRDefault="006E6D2A" w:rsidP="006E6D2A">
      <w:pPr>
        <w:rPr>
          <w:rFonts w:ascii="Arial Rounded MT Bold" w:hAnsi="Arial Rounded MT Bold"/>
          <w:sz w:val="22"/>
        </w:rPr>
      </w:pPr>
      <w:r w:rsidRPr="006E6D2A">
        <w:rPr>
          <w:rFonts w:ascii="Arial Rounded MT Bold" w:hAnsi="Arial Rounded MT Bold"/>
          <w:sz w:val="22"/>
        </w:rPr>
        <w:t xml:space="preserve">LECTURE BUFFALO CITY TVET </w:t>
      </w:r>
      <w:r>
        <w:rPr>
          <w:rFonts w:ascii="Arial Rounded MT Bold" w:hAnsi="Arial Rounded MT Bold"/>
          <w:sz w:val="22"/>
        </w:rPr>
        <w:t>COLLEGE</w:t>
      </w:r>
    </w:p>
    <w:p w:rsidR="006E6D2A" w:rsidRDefault="006E6D2A" w:rsidP="006E6D2A">
      <w:pPr>
        <w:rPr>
          <w:rFonts w:ascii="Arial Rounded MT Bold" w:hAnsi="Arial Rounded MT Bold"/>
          <w:sz w:val="22"/>
        </w:rPr>
      </w:pPr>
      <w:r>
        <w:rPr>
          <w:rFonts w:ascii="Arial Rounded MT Bold" w:hAnsi="Arial Rounded MT Bold"/>
          <w:sz w:val="22"/>
        </w:rPr>
        <w:t>EAST LONDON</w:t>
      </w:r>
    </w:p>
    <w:p w:rsidR="006E6D2A" w:rsidRDefault="006E6D2A" w:rsidP="006E6D2A">
      <w:pPr>
        <w:rPr>
          <w:rFonts w:ascii="Arial Rounded MT Bold" w:hAnsi="Arial Rounded MT Bold"/>
          <w:sz w:val="22"/>
        </w:rPr>
      </w:pPr>
      <w:r>
        <w:rPr>
          <w:rFonts w:ascii="Arial Rounded MT Bold" w:hAnsi="Arial Rounded MT Bold"/>
          <w:sz w:val="22"/>
        </w:rPr>
        <w:t>5201</w:t>
      </w:r>
    </w:p>
    <w:p w:rsidR="006E6D2A" w:rsidRPr="006E6D2A" w:rsidRDefault="006E6D2A" w:rsidP="006E6D2A">
      <w:pPr>
        <w:rPr>
          <w:rFonts w:ascii="Arial Rounded MT Bold" w:hAnsi="Arial Rounded MT Bold"/>
          <w:sz w:val="22"/>
        </w:rPr>
      </w:pPr>
      <w:r>
        <w:rPr>
          <w:rFonts w:ascii="Arial Rounded MT Bold" w:hAnsi="Arial Rounded MT Bold"/>
          <w:sz w:val="22"/>
        </w:rPr>
        <w:t>081 594 3993</w:t>
      </w:r>
    </w:p>
    <w:p w:rsidR="00746135" w:rsidRPr="007911FC" w:rsidRDefault="007911FC" w:rsidP="00183C03">
      <w:pPr>
        <w:pStyle w:val="Subtitle"/>
        <w:rPr>
          <w:rFonts w:ascii="Bookman Old Style" w:hAnsi="Bookman Old Style"/>
          <w:spacing w:val="0"/>
          <w:w w:val="100"/>
          <w:sz w:val="40"/>
          <w:u w:val="single"/>
        </w:rPr>
      </w:pP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r>
        <w:rPr>
          <w:rFonts w:ascii="Bookman Old Style" w:hAnsi="Bookman Old Style"/>
          <w:spacing w:val="0"/>
          <w:w w:val="100"/>
          <w:sz w:val="40"/>
          <w:u w:val="single"/>
        </w:rPr>
        <w:tab/>
      </w:r>
    </w:p>
    <w:p w:rsidR="00CB17F3" w:rsidRPr="000C3DBA" w:rsidRDefault="00CB17F3" w:rsidP="00183C03">
      <w:pPr>
        <w:pStyle w:val="Subtitle"/>
        <w:rPr>
          <w:rFonts w:ascii="Arial Rounded MT Bold" w:eastAsia="Times New Roman" w:hAnsi="Arial Rounded MT Bold" w:cs="Times New Roman"/>
          <w:b/>
          <w:bCs/>
          <w:szCs w:val="24"/>
          <w:lang w:val="en"/>
        </w:rPr>
      </w:pPr>
    </w:p>
    <w:p w:rsidR="00CB17F3" w:rsidRPr="000C3DBA" w:rsidRDefault="00CB17F3" w:rsidP="00183C03">
      <w:pPr>
        <w:pStyle w:val="Subtitle"/>
        <w:rPr>
          <w:rFonts w:ascii="Arial Rounded MT Bold" w:eastAsia="Times New Roman" w:hAnsi="Arial Rounded MT Bold" w:cs="Times New Roman"/>
          <w:b/>
          <w:bCs/>
          <w:szCs w:val="24"/>
          <w:lang w:val="en"/>
        </w:rPr>
      </w:pPr>
    </w:p>
    <w:sectPr w:rsidR="00CB17F3" w:rsidRPr="000C3DBA"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ED" w:rsidRDefault="00383FED" w:rsidP="000C45FF">
      <w:r>
        <w:separator/>
      </w:r>
    </w:p>
  </w:endnote>
  <w:endnote w:type="continuationSeparator" w:id="0">
    <w:p w:rsidR="00383FED" w:rsidRDefault="00383FE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ED" w:rsidRDefault="00383FED" w:rsidP="000C45FF">
      <w:r>
        <w:separator/>
      </w:r>
    </w:p>
  </w:footnote>
  <w:footnote w:type="continuationSeparator" w:id="0">
    <w:p w:rsidR="00383FED" w:rsidRDefault="00383FED"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posOffset>-2286635</wp:posOffset>
          </wp:positionH>
          <wp:positionV relativeFrom="page">
            <wp:posOffset>-3442335</wp:posOffset>
          </wp:positionV>
          <wp:extent cx="7260336" cy="9628632"/>
          <wp:effectExtent l="0" t="0" r="0" b="0"/>
          <wp:wrapNone/>
          <wp:docPr id="3" name="Graphic 3">
            <a:extLst xmlns:a="http://schemas.openxmlformats.org/drawingml/2006/main">
              <a:ext uri="{C183D7F6-B498-43B3-948B-1728B52AA6E4}">
                <adec:decorative xmlns:arto="http://schemas.microsoft.com/office/word/2006/arto"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rto="http://schemas.microsoft.com/office/word/2006/arto"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AB3"/>
    <w:multiLevelType w:val="multilevel"/>
    <w:tmpl w:val="135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4F2D"/>
    <w:multiLevelType w:val="multilevel"/>
    <w:tmpl w:val="558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807"/>
    <w:multiLevelType w:val="multilevel"/>
    <w:tmpl w:val="DC0A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B07CF2"/>
    <w:multiLevelType w:val="multilevel"/>
    <w:tmpl w:val="3D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F7DA2"/>
    <w:multiLevelType w:val="hybridMultilevel"/>
    <w:tmpl w:val="0700C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C2AC1"/>
    <w:multiLevelType w:val="multilevel"/>
    <w:tmpl w:val="BF3AB71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F1E73"/>
    <w:multiLevelType w:val="multilevel"/>
    <w:tmpl w:val="AA0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4C6BAD"/>
    <w:multiLevelType w:val="multilevel"/>
    <w:tmpl w:val="0FD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656ED"/>
    <w:multiLevelType w:val="multilevel"/>
    <w:tmpl w:val="367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57CF7"/>
    <w:multiLevelType w:val="multilevel"/>
    <w:tmpl w:val="C79A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BE1949"/>
    <w:multiLevelType w:val="hybridMultilevel"/>
    <w:tmpl w:val="7FA43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762EC"/>
    <w:multiLevelType w:val="multilevel"/>
    <w:tmpl w:val="94F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131FA"/>
    <w:multiLevelType w:val="hybridMultilevel"/>
    <w:tmpl w:val="8C564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7285C"/>
    <w:multiLevelType w:val="multilevel"/>
    <w:tmpl w:val="F45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64485"/>
    <w:multiLevelType w:val="multilevel"/>
    <w:tmpl w:val="CE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F6EC2"/>
    <w:multiLevelType w:val="hybridMultilevel"/>
    <w:tmpl w:val="95F08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2799E"/>
    <w:multiLevelType w:val="multilevel"/>
    <w:tmpl w:val="DEB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6"/>
  </w:num>
  <w:num w:numId="4">
    <w:abstractNumId w:val="3"/>
  </w:num>
  <w:num w:numId="5">
    <w:abstractNumId w:val="8"/>
  </w:num>
  <w:num w:numId="6">
    <w:abstractNumId w:val="13"/>
  </w:num>
  <w:num w:numId="7">
    <w:abstractNumId w:val="1"/>
  </w:num>
  <w:num w:numId="8">
    <w:abstractNumId w:val="7"/>
  </w:num>
  <w:num w:numId="9">
    <w:abstractNumId w:val="0"/>
  </w:num>
  <w:num w:numId="10">
    <w:abstractNumId w:val="5"/>
  </w:num>
  <w:num w:numId="11">
    <w:abstractNumId w:val="12"/>
  </w:num>
  <w:num w:numId="12">
    <w:abstractNumId w:val="15"/>
  </w:num>
  <w:num w:numId="13">
    <w:abstractNumId w:val="10"/>
  </w:num>
  <w:num w:numId="14">
    <w:abstractNumId w:val="4"/>
  </w:num>
  <w:num w:numId="15">
    <w:abstractNumId w:val="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B4"/>
    <w:rsid w:val="0002378B"/>
    <w:rsid w:val="00036450"/>
    <w:rsid w:val="00094499"/>
    <w:rsid w:val="000C3DBA"/>
    <w:rsid w:val="000C45FF"/>
    <w:rsid w:val="000E3FD1"/>
    <w:rsid w:val="000F460D"/>
    <w:rsid w:val="001107B4"/>
    <w:rsid w:val="001116D2"/>
    <w:rsid w:val="00112054"/>
    <w:rsid w:val="00123CB5"/>
    <w:rsid w:val="001525E1"/>
    <w:rsid w:val="00180329"/>
    <w:rsid w:val="00183C03"/>
    <w:rsid w:val="0019001F"/>
    <w:rsid w:val="001A6618"/>
    <w:rsid w:val="001A74A5"/>
    <w:rsid w:val="001B2ABD"/>
    <w:rsid w:val="001E0391"/>
    <w:rsid w:val="001E1759"/>
    <w:rsid w:val="001F1ECC"/>
    <w:rsid w:val="002400EB"/>
    <w:rsid w:val="00256CF7"/>
    <w:rsid w:val="00281FD5"/>
    <w:rsid w:val="0030481B"/>
    <w:rsid w:val="003156FC"/>
    <w:rsid w:val="003254B5"/>
    <w:rsid w:val="0037121F"/>
    <w:rsid w:val="00383027"/>
    <w:rsid w:val="00383FED"/>
    <w:rsid w:val="003A6B7D"/>
    <w:rsid w:val="003B06CA"/>
    <w:rsid w:val="003E0BE5"/>
    <w:rsid w:val="004071FC"/>
    <w:rsid w:val="00445947"/>
    <w:rsid w:val="004813B3"/>
    <w:rsid w:val="00495BB6"/>
    <w:rsid w:val="00496591"/>
    <w:rsid w:val="004C63E4"/>
    <w:rsid w:val="004D0626"/>
    <w:rsid w:val="004D3011"/>
    <w:rsid w:val="005262AC"/>
    <w:rsid w:val="0057431F"/>
    <w:rsid w:val="005E39D5"/>
    <w:rsid w:val="00600670"/>
    <w:rsid w:val="0062123A"/>
    <w:rsid w:val="00646E75"/>
    <w:rsid w:val="006771D0"/>
    <w:rsid w:val="006C214A"/>
    <w:rsid w:val="006E6D2A"/>
    <w:rsid w:val="00715FCB"/>
    <w:rsid w:val="007340F8"/>
    <w:rsid w:val="00743101"/>
    <w:rsid w:val="00746135"/>
    <w:rsid w:val="007770C8"/>
    <w:rsid w:val="007775E1"/>
    <w:rsid w:val="007867A0"/>
    <w:rsid w:val="007911FC"/>
    <w:rsid w:val="007927F5"/>
    <w:rsid w:val="0079294F"/>
    <w:rsid w:val="00794D82"/>
    <w:rsid w:val="00802CA0"/>
    <w:rsid w:val="009260CD"/>
    <w:rsid w:val="00952C25"/>
    <w:rsid w:val="0096063B"/>
    <w:rsid w:val="00997ABC"/>
    <w:rsid w:val="009A6130"/>
    <w:rsid w:val="009B2CAF"/>
    <w:rsid w:val="00A2118D"/>
    <w:rsid w:val="00A543C1"/>
    <w:rsid w:val="00A6236D"/>
    <w:rsid w:val="00A969AB"/>
    <w:rsid w:val="00AD76E2"/>
    <w:rsid w:val="00B20152"/>
    <w:rsid w:val="00B359E4"/>
    <w:rsid w:val="00B57D98"/>
    <w:rsid w:val="00B64D60"/>
    <w:rsid w:val="00B70850"/>
    <w:rsid w:val="00C02E5B"/>
    <w:rsid w:val="00C066B6"/>
    <w:rsid w:val="00C37BA1"/>
    <w:rsid w:val="00C4674C"/>
    <w:rsid w:val="00C506CF"/>
    <w:rsid w:val="00C72BED"/>
    <w:rsid w:val="00C9578B"/>
    <w:rsid w:val="00CB0055"/>
    <w:rsid w:val="00CB17F3"/>
    <w:rsid w:val="00D2522B"/>
    <w:rsid w:val="00D413E3"/>
    <w:rsid w:val="00D422DE"/>
    <w:rsid w:val="00D5459D"/>
    <w:rsid w:val="00DA1F4D"/>
    <w:rsid w:val="00DC1443"/>
    <w:rsid w:val="00DD172A"/>
    <w:rsid w:val="00E25A26"/>
    <w:rsid w:val="00E4381A"/>
    <w:rsid w:val="00E55D74"/>
    <w:rsid w:val="00E75D8D"/>
    <w:rsid w:val="00E76B88"/>
    <w:rsid w:val="00ED0B94"/>
    <w:rsid w:val="00EF0D18"/>
    <w:rsid w:val="00F22DBB"/>
    <w:rsid w:val="00F60274"/>
    <w:rsid w:val="00F618E9"/>
    <w:rsid w:val="00F77FB9"/>
    <w:rsid w:val="00F966E8"/>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A64B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qFormat/>
    <w:rsid w:val="001B2ABD"/>
    <w:rPr>
      <w:caps/>
      <w:color w:val="000000" w:themeColor="text1"/>
      <w:sz w:val="96"/>
      <w:szCs w:val="76"/>
    </w:rPr>
  </w:style>
  <w:style w:type="character" w:customStyle="1" w:styleId="TitleChar">
    <w:name w:val="Title Char"/>
    <w:basedOn w:val="DefaultParagraphFont"/>
    <w:link w:val="Title"/>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CB17F3"/>
    <w:pPr>
      <w:spacing w:after="160" w:line="259" w:lineRule="auto"/>
      <w:ind w:left="720"/>
      <w:contextualSpacing/>
    </w:pPr>
    <w:rPr>
      <w:rFonts w:eastAsiaTheme="minorHAnsi"/>
      <w:sz w:val="22"/>
      <w:lang w:eastAsia="en-US"/>
    </w:rPr>
  </w:style>
  <w:style w:type="paragraph" w:styleId="NormalWeb">
    <w:name w:val="Normal (Web)"/>
    <w:basedOn w:val="Normal"/>
    <w:uiPriority w:val="99"/>
    <w:semiHidden/>
    <w:unhideWhenUsed/>
    <w:rsid w:val="00DC1443"/>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BDC456EE5C4CA58084138189BDCB39"/>
        <w:category>
          <w:name w:val="General"/>
          <w:gallery w:val="placeholder"/>
        </w:category>
        <w:types>
          <w:type w:val="bbPlcHdr"/>
        </w:types>
        <w:behaviors>
          <w:behavior w:val="content"/>
        </w:behaviors>
        <w:guid w:val="{57EFC2A8-2DF7-4BAE-A708-4F9E70D770E8}"/>
      </w:docPartPr>
      <w:docPartBody>
        <w:p w:rsidR="00D74A46" w:rsidRDefault="00EA2E4A">
          <w:pPr>
            <w:pStyle w:val="7EBDC456EE5C4CA58084138189BDCB39"/>
          </w:pPr>
          <w:r w:rsidRPr="00D5459D">
            <w:t>Profile</w:t>
          </w:r>
        </w:p>
      </w:docPartBody>
    </w:docPart>
    <w:docPart>
      <w:docPartPr>
        <w:name w:val="9847C31F632A4BE8AB70B7B0175C9CC9"/>
        <w:category>
          <w:name w:val="General"/>
          <w:gallery w:val="placeholder"/>
        </w:category>
        <w:types>
          <w:type w:val="bbPlcHdr"/>
        </w:types>
        <w:behaviors>
          <w:behavior w:val="content"/>
        </w:behaviors>
        <w:guid w:val="{1BDC1478-6BA0-4648-B8A0-4135614F6577}"/>
      </w:docPartPr>
      <w:docPartBody>
        <w:p w:rsidR="00D74A46" w:rsidRDefault="00EA2E4A">
          <w:pPr>
            <w:pStyle w:val="9847C31F632A4BE8AB70B7B0175C9CC9"/>
          </w:pPr>
          <w:r w:rsidRPr="00CB0055">
            <w:t>Contact</w:t>
          </w:r>
        </w:p>
      </w:docPartBody>
    </w:docPart>
    <w:docPart>
      <w:docPartPr>
        <w:name w:val="A277988E188B42FB8AC7E109851AB86F"/>
        <w:category>
          <w:name w:val="General"/>
          <w:gallery w:val="placeholder"/>
        </w:category>
        <w:types>
          <w:type w:val="bbPlcHdr"/>
        </w:types>
        <w:behaviors>
          <w:behavior w:val="content"/>
        </w:behaviors>
        <w:guid w:val="{CA965F35-2326-46F8-90E5-87BF919B06C3}"/>
      </w:docPartPr>
      <w:docPartBody>
        <w:p w:rsidR="00D74A46" w:rsidRDefault="00EA2E4A">
          <w:pPr>
            <w:pStyle w:val="A277988E188B42FB8AC7E109851AB86F"/>
          </w:pPr>
          <w:r w:rsidRPr="004D3011">
            <w:t>PHONE:</w:t>
          </w:r>
        </w:p>
      </w:docPartBody>
    </w:docPart>
    <w:docPart>
      <w:docPartPr>
        <w:name w:val="EA5942AC6F29404B89E9E6CA043F84A1"/>
        <w:category>
          <w:name w:val="General"/>
          <w:gallery w:val="placeholder"/>
        </w:category>
        <w:types>
          <w:type w:val="bbPlcHdr"/>
        </w:types>
        <w:behaviors>
          <w:behavior w:val="content"/>
        </w:behaviors>
        <w:guid w:val="{C11A96A5-144E-4510-8287-83A4F8E2B181}"/>
      </w:docPartPr>
      <w:docPartBody>
        <w:p w:rsidR="00D74A46" w:rsidRDefault="00EA2E4A">
          <w:pPr>
            <w:pStyle w:val="EA5942AC6F29404B89E9E6CA043F84A1"/>
          </w:pPr>
          <w:r w:rsidRPr="004D3011">
            <w:t>EMAIL:</w:t>
          </w:r>
        </w:p>
      </w:docPartBody>
    </w:docPart>
    <w:docPart>
      <w:docPartPr>
        <w:name w:val="A9058FEDFACD438EA508D893602D646B"/>
        <w:category>
          <w:name w:val="General"/>
          <w:gallery w:val="placeholder"/>
        </w:category>
        <w:types>
          <w:type w:val="bbPlcHdr"/>
        </w:types>
        <w:behaviors>
          <w:behavior w:val="content"/>
        </w:behaviors>
        <w:guid w:val="{0CFAF39A-C919-4827-906F-87184503DB7B}"/>
      </w:docPartPr>
      <w:docPartBody>
        <w:p w:rsidR="00D74A46" w:rsidRDefault="00EA2E4A">
          <w:pPr>
            <w:pStyle w:val="A9058FEDFACD438EA508D893602D646B"/>
          </w:pPr>
          <w:r w:rsidRPr="00036450">
            <w:t>EDUCATION</w:t>
          </w:r>
        </w:p>
      </w:docPartBody>
    </w:docPart>
    <w:docPart>
      <w:docPartPr>
        <w:name w:val="F3643DCE8068445CAC8E4C8BD6D2E5A0"/>
        <w:category>
          <w:name w:val="General"/>
          <w:gallery w:val="placeholder"/>
        </w:category>
        <w:types>
          <w:type w:val="bbPlcHdr"/>
        </w:types>
        <w:behaviors>
          <w:behavior w:val="content"/>
        </w:behaviors>
        <w:guid w:val="{E340F901-4266-43DD-B1AE-F0625D9A9518}"/>
      </w:docPartPr>
      <w:docPartBody>
        <w:p w:rsidR="00D74A46" w:rsidRDefault="00EA2E4A">
          <w:pPr>
            <w:pStyle w:val="F3643DCE8068445CAC8E4C8BD6D2E5A0"/>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4A"/>
    <w:rsid w:val="00066B3C"/>
    <w:rsid w:val="000C687A"/>
    <w:rsid w:val="00366A3B"/>
    <w:rsid w:val="003B241B"/>
    <w:rsid w:val="0040001A"/>
    <w:rsid w:val="00A878EB"/>
    <w:rsid w:val="00AC7D7A"/>
    <w:rsid w:val="00D74A46"/>
    <w:rsid w:val="00EA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BCDCF6D954E18AC1E14C213178CE6">
    <w:name w:val="75BBCDCF6D954E18AC1E14C213178CE6"/>
  </w:style>
  <w:style w:type="paragraph" w:customStyle="1" w:styleId="DDD28D45BAA04B549BF8FAB44A03CF17">
    <w:name w:val="DDD28D45BAA04B549BF8FAB44A03CF17"/>
  </w:style>
  <w:style w:type="paragraph" w:customStyle="1" w:styleId="7EBDC456EE5C4CA58084138189BDCB39">
    <w:name w:val="7EBDC456EE5C4CA58084138189BDCB39"/>
  </w:style>
  <w:style w:type="paragraph" w:customStyle="1" w:styleId="3E1B2BC57D994907820D09840700E07D">
    <w:name w:val="3E1B2BC57D994907820D09840700E07D"/>
  </w:style>
  <w:style w:type="paragraph" w:customStyle="1" w:styleId="9847C31F632A4BE8AB70B7B0175C9CC9">
    <w:name w:val="9847C31F632A4BE8AB70B7B0175C9CC9"/>
  </w:style>
  <w:style w:type="paragraph" w:customStyle="1" w:styleId="A277988E188B42FB8AC7E109851AB86F">
    <w:name w:val="A277988E188B42FB8AC7E109851AB86F"/>
  </w:style>
  <w:style w:type="paragraph" w:customStyle="1" w:styleId="23D0B39EFFFA41998F3234AA8281EE4D">
    <w:name w:val="23D0B39EFFFA41998F3234AA8281EE4D"/>
  </w:style>
  <w:style w:type="paragraph" w:customStyle="1" w:styleId="BD7DCE41E1614E568545CE3E635018AC">
    <w:name w:val="BD7DCE41E1614E568545CE3E635018AC"/>
  </w:style>
  <w:style w:type="paragraph" w:customStyle="1" w:styleId="B8381A1547E345448A6AE573B4FC1E44">
    <w:name w:val="B8381A1547E345448A6AE573B4FC1E44"/>
  </w:style>
  <w:style w:type="paragraph" w:customStyle="1" w:styleId="EA5942AC6F29404B89E9E6CA043F84A1">
    <w:name w:val="EA5942AC6F29404B89E9E6CA043F84A1"/>
  </w:style>
  <w:style w:type="character" w:styleId="Hyperlink">
    <w:name w:val="Hyperlink"/>
    <w:basedOn w:val="DefaultParagraphFont"/>
    <w:uiPriority w:val="99"/>
    <w:unhideWhenUsed/>
    <w:rPr>
      <w:color w:val="C45911" w:themeColor="accent2" w:themeShade="BF"/>
      <w:u w:val="single"/>
    </w:rPr>
  </w:style>
  <w:style w:type="paragraph" w:customStyle="1" w:styleId="0D61A558B6ED4765A6C00DF5E23CCA58">
    <w:name w:val="0D61A558B6ED4765A6C00DF5E23CCA58"/>
  </w:style>
  <w:style w:type="paragraph" w:customStyle="1" w:styleId="620BA13D684C4322B0555AC2891D4422">
    <w:name w:val="620BA13D684C4322B0555AC2891D4422"/>
  </w:style>
  <w:style w:type="paragraph" w:customStyle="1" w:styleId="4338FAE7E1C74BDCABE4832749161BDE">
    <w:name w:val="4338FAE7E1C74BDCABE4832749161BDE"/>
  </w:style>
  <w:style w:type="paragraph" w:customStyle="1" w:styleId="02C0F745B8824140A2BE119760A3BCD8">
    <w:name w:val="02C0F745B8824140A2BE119760A3BCD8"/>
  </w:style>
  <w:style w:type="paragraph" w:customStyle="1" w:styleId="F2E397F1FCFE41A4AD852471E18F5988">
    <w:name w:val="F2E397F1FCFE41A4AD852471E18F5988"/>
  </w:style>
  <w:style w:type="paragraph" w:customStyle="1" w:styleId="0DA1636F6E4C478F9FD70323016E798B">
    <w:name w:val="0DA1636F6E4C478F9FD70323016E798B"/>
  </w:style>
  <w:style w:type="paragraph" w:customStyle="1" w:styleId="A9058FEDFACD438EA508D893602D646B">
    <w:name w:val="A9058FEDFACD438EA508D893602D646B"/>
  </w:style>
  <w:style w:type="paragraph" w:customStyle="1" w:styleId="4CB6B9AFC0C542AA928AD61C5B3B2228">
    <w:name w:val="4CB6B9AFC0C542AA928AD61C5B3B2228"/>
  </w:style>
  <w:style w:type="paragraph" w:customStyle="1" w:styleId="4E06A6FD8579449CBE88058CD319CB3E">
    <w:name w:val="4E06A6FD8579449CBE88058CD319CB3E"/>
  </w:style>
  <w:style w:type="paragraph" w:customStyle="1" w:styleId="73B2E26F84394D2A876BA63798AF53E7">
    <w:name w:val="73B2E26F84394D2A876BA63798AF53E7"/>
  </w:style>
  <w:style w:type="paragraph" w:customStyle="1" w:styleId="EB71CD8E959E4156BF2E4C8B4F143ED3">
    <w:name w:val="EB71CD8E959E4156BF2E4C8B4F143ED3"/>
  </w:style>
  <w:style w:type="paragraph" w:customStyle="1" w:styleId="45B33B9307B24E729814FD29BB40AD98">
    <w:name w:val="45B33B9307B24E729814FD29BB40AD98"/>
  </w:style>
  <w:style w:type="paragraph" w:customStyle="1" w:styleId="DA719D26DF12426597C28C3490A07D9C">
    <w:name w:val="DA719D26DF12426597C28C3490A07D9C"/>
  </w:style>
  <w:style w:type="paragraph" w:customStyle="1" w:styleId="9DFFF9084528434BB7B2AA20BEB80634">
    <w:name w:val="9DFFF9084528434BB7B2AA20BEB80634"/>
  </w:style>
  <w:style w:type="paragraph" w:customStyle="1" w:styleId="F3643DCE8068445CAC8E4C8BD6D2E5A0">
    <w:name w:val="F3643DCE8068445CAC8E4C8BD6D2E5A0"/>
  </w:style>
  <w:style w:type="paragraph" w:customStyle="1" w:styleId="1160B83FAB0D418F91A28C4D45D8138A">
    <w:name w:val="1160B83FAB0D418F91A28C4D45D8138A"/>
  </w:style>
  <w:style w:type="paragraph" w:customStyle="1" w:styleId="E9C727DDDE5A4CCE8CA9A680073EA5A3">
    <w:name w:val="E9C727DDDE5A4CCE8CA9A680073EA5A3"/>
  </w:style>
  <w:style w:type="paragraph" w:customStyle="1" w:styleId="CB5F3CCEE0004FBB81131F7B767A768E">
    <w:name w:val="CB5F3CCEE0004FBB81131F7B767A768E"/>
  </w:style>
  <w:style w:type="paragraph" w:customStyle="1" w:styleId="ABB842A658E14A32BBDAE310F135F663">
    <w:name w:val="ABB842A658E14A32BBDAE310F135F663"/>
  </w:style>
  <w:style w:type="paragraph" w:customStyle="1" w:styleId="AEFDFF4D086F445E86A37D594F0B7B22">
    <w:name w:val="AEFDFF4D086F445E86A37D594F0B7B22"/>
  </w:style>
  <w:style w:type="paragraph" w:customStyle="1" w:styleId="BAB00B7EC1654C7BA7E50354E5FAB665">
    <w:name w:val="BAB00B7EC1654C7BA7E50354E5FAB665"/>
  </w:style>
  <w:style w:type="paragraph" w:customStyle="1" w:styleId="36B76509382F4F54BA5B661F1908EA3B">
    <w:name w:val="36B76509382F4F54BA5B661F1908EA3B"/>
  </w:style>
  <w:style w:type="paragraph" w:customStyle="1" w:styleId="7425BA72D23B4A9EB4C3450543B1E8CA">
    <w:name w:val="7425BA72D23B4A9EB4C3450543B1E8CA"/>
  </w:style>
  <w:style w:type="paragraph" w:customStyle="1" w:styleId="411356EB6A324D3FBB3366D564704A21">
    <w:name w:val="411356EB6A324D3FBB3366D564704A21"/>
  </w:style>
  <w:style w:type="paragraph" w:customStyle="1" w:styleId="0CFFB16BA07C40CE96D69419E0579B4A">
    <w:name w:val="0CFFB16BA07C40CE96D69419E0579B4A"/>
  </w:style>
  <w:style w:type="paragraph" w:customStyle="1" w:styleId="305B607ACB35467AAEF9AD9308A1B965">
    <w:name w:val="305B607ACB35467AAEF9AD9308A1B965"/>
  </w:style>
  <w:style w:type="paragraph" w:customStyle="1" w:styleId="644626336E4643259F8FDB9708829BC8">
    <w:name w:val="644626336E4643259F8FDB9708829BC8"/>
  </w:style>
  <w:style w:type="paragraph" w:customStyle="1" w:styleId="9460CF1780084CE98F3A432EFBCA26BE">
    <w:name w:val="9460CF1780084CE98F3A432EFBCA26BE"/>
  </w:style>
  <w:style w:type="paragraph" w:customStyle="1" w:styleId="E8B929E75FD041EA931424DBCDCA9D00">
    <w:name w:val="E8B929E75FD041EA931424DBCDCA9D00"/>
  </w:style>
  <w:style w:type="paragraph" w:customStyle="1" w:styleId="B6320218447F4821A5499961588FCECF">
    <w:name w:val="B6320218447F4821A5499961588FCECF"/>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19DED03590DD43F0B93B2C3FBE1DB838">
    <w:name w:val="19DED03590DD43F0B93B2C3FBE1DB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7</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2023-03-03T07:29:00Z</dcterms:created>
  <dcterms:modified xsi:type="dcterms:W3CDTF">2023-05-13T13:08:00Z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