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KRISHNA DHAN SUTRADHAR</w:t>
      </w:r>
    </w:p>
    <w:p>
      <w:r>
        <w:t>Professional Driver</w:t>
      </w:r>
    </w:p>
    <w:p/>
    <w:p>
      <w:r>
        <w:t>Address: Al Ghadiriya St. 940, Madinat Khalifa, Zone-32, Doha, Qatar</w:t>
      </w:r>
    </w:p>
    <w:p>
      <w:r>
        <w:t>Phone: +974 5105 2106 | Email: nonigopal424@gmail.com</w:t>
      </w:r>
    </w:p>
    <w:p/>
    <w:p>
      <w:r>
        <w:t>QID: 29405005319 (Valid until 21/11/2025)</w:t>
      </w:r>
    </w:p>
    <w:p>
      <w:r>
        <w:t>Nationality: Bangladeshi | Date of Birth: 01 January 1994</w:t>
      </w:r>
    </w:p>
    <w:p/>
    <w:p>
      <w:r>
        <w:t>PROFESSIONAL SUMMARY</w:t>
      </w:r>
    </w:p>
    <w:p>
      <w:r>
        <w:t>Responsible and safety-focused Driver with driving experience in Bangladesh and a valid Qatari driving license. Skilled in city and highway driving, route planning, vehicle care, and punctuality. Fluent in English, Arabic, and Hindi.</w:t>
      </w:r>
    </w:p>
    <w:p/>
    <w:p>
      <w:r>
        <w:t>DRIVING LICENSE</w:t>
      </w:r>
    </w:p>
    <w:p>
      <w:r>
        <w:t>Valid Qatari Driving License</w:t>
      </w:r>
    </w:p>
    <w:p>
      <w:r>
        <w:t>Licensed in Qatar (6 months)</w:t>
      </w:r>
    </w:p>
    <w:p>
      <w:r>
        <w:t>Knowledge of Qatar traffic rules</w:t>
      </w:r>
    </w:p>
    <w:p/>
    <w:p>
      <w:r>
        <w:t>EMPLOYMENT HISTORY</w:t>
      </w:r>
    </w:p>
    <w:p>
      <w:r>
        <w:t>Sales Assistant, Padma Supermarket (Jan 2023 – Present), Al Rayyan</w:t>
      </w:r>
    </w:p>
    <w:p>
      <w:r>
        <w:t>Sales Assistant, BABIL Food &amp; Stuff (Jan 2016 – Jan 2017), Madinat Khalifa</w:t>
      </w:r>
    </w:p>
    <w:p/>
    <w:p>
      <w:r>
        <w:t>SKILLS</w:t>
      </w:r>
    </w:p>
    <w:p>
      <w:r>
        <w:t>Safe driving and defensive driving</w:t>
      </w:r>
    </w:p>
    <w:p>
      <w:r>
        <w:t>Vehicle maintenance</w:t>
      </w:r>
    </w:p>
    <w:p>
      <w:r>
        <w:t>Time management</w:t>
      </w:r>
    </w:p>
    <w:p>
      <w:r>
        <w:t>Customer service</w:t>
      </w:r>
    </w:p>
    <w:p/>
    <w:p>
      <w:r>
        <w:t>EDUCATION</w:t>
      </w:r>
    </w:p>
    <w:p>
      <w:r>
        <w:t>Secondary School Certificate (SSC)</w:t>
      </w:r>
    </w:p>
    <w:p>
      <w:r>
        <w:t>Bipulashar Ahmed Ullah High School, Bangladesh – 2010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