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4514" w14:textId="543726FE" w:rsidR="00B32526" w:rsidRPr="00D31DEE" w:rsidRDefault="00D31DEE" w:rsidP="00B15626">
      <w:pPr>
        <w:pStyle w:val="Heading1"/>
      </w:pPr>
      <w:r>
        <w:t xml:space="preserve">  </w:t>
      </w:r>
      <w:r>
        <w:rPr>
          <w:noProof/>
        </w:rPr>
        <w:drawing>
          <wp:inline distT="0" distB="0" distL="0" distR="0" wp14:anchorId="47CC36E7" wp14:editId="7DB9DCF6">
            <wp:extent cx="1428750" cy="1352550"/>
            <wp:effectExtent l="0" t="0" r="0" b="0"/>
            <wp:docPr id="1330530039" name="Picture 4" descr="A person with short hair wearing a blue and red plai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30039" name="Picture 4" descr="A person with short hair wearing a blue and red plaid shi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t xml:space="preserve">     </w:t>
      </w:r>
      <w:r w:rsidR="00B32526" w:rsidRPr="00B32526">
        <w:t>RYNA JOY</w:t>
      </w:r>
      <w:r w:rsidR="00B15626">
        <w:t xml:space="preserve"> </w:t>
      </w:r>
      <w:r w:rsidR="00B32526" w:rsidRPr="00B32526">
        <w:t>ASTILLERO DE VEYRA</w:t>
      </w:r>
      <w:r w:rsidR="00083073">
        <w:t xml:space="preserve">                      </w:t>
      </w:r>
      <w:r>
        <w:t xml:space="preserve">                  </w:t>
      </w:r>
    </w:p>
    <w:p w14:paraId="2F6397FB" w14:textId="0E4D7F45" w:rsidR="00B32526" w:rsidRPr="00B32526" w:rsidRDefault="00B32526" w:rsidP="00B15626">
      <w:pPr>
        <w:spacing w:line="240" w:lineRule="auto"/>
      </w:pPr>
      <w:r w:rsidRPr="00B32526">
        <w:t>#128 B12 L27Pagsinag West</w:t>
      </w:r>
      <w:r>
        <w:t>,</w:t>
      </w:r>
      <w:r w:rsidRPr="00B32526">
        <w:t xml:space="preserve"> Naic</w:t>
      </w:r>
      <w:r>
        <w:t xml:space="preserve">, </w:t>
      </w:r>
      <w:r w:rsidRPr="00B32526">
        <w:t>Cavite</w:t>
      </w:r>
      <w:r w:rsidR="00083073">
        <w:t xml:space="preserve">                                                        </w:t>
      </w:r>
    </w:p>
    <w:p w14:paraId="1ACA48BC" w14:textId="10436536" w:rsidR="00B32526" w:rsidRPr="00B32526" w:rsidRDefault="00B32526" w:rsidP="00B15626">
      <w:pPr>
        <w:spacing w:line="240" w:lineRule="auto"/>
      </w:pPr>
      <w:r w:rsidRPr="00B32526">
        <w:t>Contact No. +639</w:t>
      </w:r>
      <w:r w:rsidR="00CB2026">
        <w:t>318663674</w:t>
      </w:r>
    </w:p>
    <w:p w14:paraId="5D5511E3" w14:textId="77777777" w:rsidR="00B32526" w:rsidRPr="00B32526" w:rsidRDefault="00B32526" w:rsidP="00B15626">
      <w:pPr>
        <w:spacing w:line="240" w:lineRule="auto"/>
      </w:pPr>
      <w:r w:rsidRPr="00B32526">
        <w:t>email: ryrydeveyra@gmail.com</w:t>
      </w:r>
    </w:p>
    <w:p w14:paraId="0F670114" w14:textId="72F6C704" w:rsidR="00B32526" w:rsidRPr="00B32526" w:rsidRDefault="00B32526" w:rsidP="00B32526">
      <w:pPr>
        <w:rPr>
          <w:color w:val="0F4761" w:themeColor="accent1" w:themeShade="BF"/>
        </w:rPr>
      </w:pPr>
      <w:r w:rsidRPr="00B32526">
        <w:rPr>
          <w:color w:val="0F4761" w:themeColor="accent1" w:themeShade="BF"/>
        </w:rPr>
        <w:t>PERSONAL CONTRIBUTES</w:t>
      </w:r>
      <w:r>
        <w:rPr>
          <w:color w:val="0F4761" w:themeColor="accent1" w:themeShade="BF"/>
        </w:rPr>
        <w:t>:</w:t>
      </w:r>
    </w:p>
    <w:p w14:paraId="7DA112CF" w14:textId="694DD1BF" w:rsidR="00B32526" w:rsidRPr="00B32526" w:rsidRDefault="00B32526" w:rsidP="00B32526">
      <w:r w:rsidRPr="00B32526">
        <w:t xml:space="preserve">Independent </w:t>
      </w:r>
      <w:r w:rsidR="00D31DEE" w:rsidRPr="00B32526">
        <w:t>initiative-taking</w:t>
      </w:r>
      <w:r w:rsidRPr="00B32526">
        <w:t xml:space="preserve"> individual with ability to work under pressure.</w:t>
      </w:r>
    </w:p>
    <w:p w14:paraId="275B9865" w14:textId="6D11D59A" w:rsidR="00B32526" w:rsidRPr="00B32526" w:rsidRDefault="00D31DEE" w:rsidP="00B32526">
      <w:r w:rsidRPr="00B32526">
        <w:t>Initiative-taker</w:t>
      </w:r>
      <w:r w:rsidR="00B32526" w:rsidRPr="00B32526">
        <w:t xml:space="preserve"> with can do attitude.</w:t>
      </w:r>
    </w:p>
    <w:p w14:paraId="7FF224A4" w14:textId="77777777" w:rsidR="00B32526" w:rsidRPr="00B32526" w:rsidRDefault="00B32526" w:rsidP="00B32526">
      <w:r w:rsidRPr="00B32526">
        <w:t>Able to work in fast -paced environment and perform multiple tasks simultaneously.</w:t>
      </w:r>
    </w:p>
    <w:p w14:paraId="0774B280" w14:textId="00D40298" w:rsidR="00B32526" w:rsidRPr="00B32526" w:rsidRDefault="00B32526" w:rsidP="00B32526">
      <w:r w:rsidRPr="00B32526">
        <w:t xml:space="preserve">Have strong administrative, organizational, time management and problem </w:t>
      </w:r>
      <w:r w:rsidR="00D31DEE" w:rsidRPr="00B32526">
        <w:t>solving.</w:t>
      </w:r>
    </w:p>
    <w:p w14:paraId="22F082FD" w14:textId="05621E4A" w:rsidR="00B32526" w:rsidRPr="00B32526" w:rsidRDefault="00B32526" w:rsidP="00B32526">
      <w:r w:rsidRPr="00B32526">
        <w:t xml:space="preserve">skills, high </w:t>
      </w:r>
      <w:r w:rsidR="00D31DEE" w:rsidRPr="00B32526">
        <w:t>diligence</w:t>
      </w:r>
      <w:r w:rsidRPr="00B32526">
        <w:t>, methodical work habits.</w:t>
      </w:r>
    </w:p>
    <w:p w14:paraId="7FDDD702" w14:textId="568670E8" w:rsidR="00B32526" w:rsidRPr="00B32526" w:rsidRDefault="00B32526" w:rsidP="00B32526">
      <w:r w:rsidRPr="00B32526">
        <w:t xml:space="preserve">Able to adapt quickly to new systems, </w:t>
      </w:r>
      <w:r w:rsidR="00D31DEE" w:rsidRPr="00B32526">
        <w:t>processes,</w:t>
      </w:r>
      <w:r w:rsidRPr="00B32526">
        <w:t xml:space="preserve"> and priorities.</w:t>
      </w:r>
    </w:p>
    <w:p w14:paraId="7C8E6348" w14:textId="77777777" w:rsidR="00B32526" w:rsidRPr="00B32526" w:rsidRDefault="00B32526" w:rsidP="00B32526">
      <w:r w:rsidRPr="00B32526">
        <w:t>Availability to work extended hours to achieve deadlines.</w:t>
      </w:r>
    </w:p>
    <w:p w14:paraId="7D83AF39" w14:textId="39BA2EC8" w:rsidR="00B32526" w:rsidRPr="00B32526" w:rsidRDefault="00D31DEE" w:rsidP="00B32526">
      <w:r w:rsidRPr="00B32526">
        <w:t>Resolute</w:t>
      </w:r>
      <w:r w:rsidR="00B32526" w:rsidRPr="00B32526">
        <w:t xml:space="preserve"> </w:t>
      </w:r>
      <w:r w:rsidRPr="00B32526">
        <w:t>collaborator</w:t>
      </w:r>
      <w:r w:rsidR="00B32526" w:rsidRPr="00B32526">
        <w:t xml:space="preserve"> with a “can do” attitude, willingness to learn, interest in</w:t>
      </w:r>
    </w:p>
    <w:p w14:paraId="3FE61777" w14:textId="77777777" w:rsidR="00B32526" w:rsidRPr="00B32526" w:rsidRDefault="00B32526" w:rsidP="00B32526">
      <w:r w:rsidRPr="00B32526">
        <w:t>developing skills in the demanding garment industry.</w:t>
      </w:r>
    </w:p>
    <w:p w14:paraId="25537FBF" w14:textId="607E5517" w:rsidR="00B32526" w:rsidRDefault="00B32526" w:rsidP="00B32526">
      <w:pPr>
        <w:rPr>
          <w:color w:val="0F4761" w:themeColor="accent1" w:themeShade="BF"/>
        </w:rPr>
      </w:pPr>
      <w:r>
        <w:rPr>
          <w:color w:val="0F4761" w:themeColor="accent1" w:themeShade="BF"/>
        </w:rPr>
        <w:t>WORK EXPERIENCE:</w:t>
      </w:r>
    </w:p>
    <w:p w14:paraId="4E454191" w14:textId="36FD82D6" w:rsidR="00737540" w:rsidRDefault="00E41196" w:rsidP="00B32526">
      <w:r>
        <w:t>▪</w:t>
      </w:r>
      <w:r w:rsidR="00C33F43">
        <w:t>Grab driver</w:t>
      </w:r>
    </w:p>
    <w:p w14:paraId="17350EAC" w14:textId="5F32181E" w:rsidR="00C33F43" w:rsidRDefault="007A7728" w:rsidP="00B32526">
      <w:pPr>
        <w:rPr>
          <w:color w:val="0F4761" w:themeColor="accent1" w:themeShade="BF"/>
        </w:rPr>
      </w:pPr>
      <w:r>
        <w:t xml:space="preserve">March 2025 </w:t>
      </w:r>
      <w:proofErr w:type="gramStart"/>
      <w:r w:rsidR="00A94204">
        <w:t>up</w:t>
      </w:r>
      <w:proofErr w:type="gramEnd"/>
      <w:r>
        <w:t xml:space="preserve"> to present.</w:t>
      </w:r>
    </w:p>
    <w:p w14:paraId="37C95B17" w14:textId="36910EE1" w:rsidR="00B32526" w:rsidRDefault="00E41196" w:rsidP="00B15626">
      <w:pPr>
        <w:spacing w:line="240" w:lineRule="auto"/>
      </w:pPr>
      <w:r>
        <w:t>▪</w:t>
      </w:r>
      <w:r w:rsidR="00B32526">
        <w:t>Safety office</w:t>
      </w:r>
    </w:p>
    <w:p w14:paraId="42B8519B" w14:textId="079506C0" w:rsidR="00B32526" w:rsidRDefault="00B32526" w:rsidP="00B15626">
      <w:pPr>
        <w:spacing w:line="240" w:lineRule="auto"/>
      </w:pPr>
      <w:r>
        <w:t xml:space="preserve">February 2024 </w:t>
      </w:r>
      <w:r w:rsidR="00A94204">
        <w:t>– February 2025</w:t>
      </w:r>
    </w:p>
    <w:p w14:paraId="341F6F64" w14:textId="75F49DFC" w:rsidR="00B32526" w:rsidRDefault="00E41196" w:rsidP="00B15626">
      <w:pPr>
        <w:spacing w:line="240" w:lineRule="auto"/>
      </w:pPr>
      <w:r>
        <w:t>▪</w:t>
      </w:r>
      <w:r w:rsidR="00B32526">
        <w:t>Family Driver</w:t>
      </w:r>
    </w:p>
    <w:p w14:paraId="35011F21" w14:textId="77777777" w:rsidR="00B32526" w:rsidRDefault="00B32526" w:rsidP="00B15626">
      <w:pPr>
        <w:spacing w:line="240" w:lineRule="auto"/>
      </w:pPr>
      <w:r>
        <w:t>December 2021 - March 2024</w:t>
      </w:r>
    </w:p>
    <w:p w14:paraId="0713F9A0" w14:textId="2334FB76" w:rsidR="00B32526" w:rsidRDefault="00B32526" w:rsidP="00B15626">
      <w:pPr>
        <w:spacing w:line="240" w:lineRule="auto"/>
      </w:pPr>
      <w:r>
        <w:t>D</w:t>
      </w:r>
      <w:r w:rsidR="00856F66">
        <w:t>oha,</w:t>
      </w:r>
      <w:r>
        <w:t xml:space="preserve"> Qatar</w:t>
      </w:r>
    </w:p>
    <w:p w14:paraId="5DAE52CD" w14:textId="77777777" w:rsidR="00A2357D" w:rsidRDefault="00A2357D" w:rsidP="00B15626">
      <w:pPr>
        <w:spacing w:line="240" w:lineRule="auto"/>
      </w:pPr>
    </w:p>
    <w:p w14:paraId="62CCFA88" w14:textId="77777777" w:rsidR="00A2357D" w:rsidRDefault="00A2357D" w:rsidP="00B15626">
      <w:pPr>
        <w:spacing w:line="240" w:lineRule="auto"/>
      </w:pPr>
    </w:p>
    <w:p w14:paraId="53CE8BA7" w14:textId="77777777" w:rsidR="00A2357D" w:rsidRDefault="00A2357D" w:rsidP="00B15626">
      <w:pPr>
        <w:spacing w:line="240" w:lineRule="auto"/>
      </w:pPr>
    </w:p>
    <w:p w14:paraId="245C314A" w14:textId="6CB41676" w:rsidR="00B32526" w:rsidRDefault="00E41196" w:rsidP="00B15626">
      <w:pPr>
        <w:spacing w:line="240" w:lineRule="auto"/>
      </w:pPr>
      <w:r>
        <w:t>▪</w:t>
      </w:r>
      <w:r w:rsidR="00B32526">
        <w:t>Sewing Mechanic and Technical Support</w:t>
      </w:r>
    </w:p>
    <w:p w14:paraId="7FDBA644" w14:textId="77777777" w:rsidR="00B32526" w:rsidRDefault="00B32526" w:rsidP="00B15626">
      <w:pPr>
        <w:spacing w:line="240" w:lineRule="auto"/>
      </w:pPr>
      <w:r>
        <w:t>January 13, 2020 - November 11, 2021</w:t>
      </w:r>
    </w:p>
    <w:p w14:paraId="28867C5C" w14:textId="77777777" w:rsidR="00B32526" w:rsidRPr="00EC42C9" w:rsidRDefault="00B32526" w:rsidP="00B15626">
      <w:pPr>
        <w:spacing w:line="240" w:lineRule="auto"/>
      </w:pPr>
      <w:r w:rsidRPr="00EC42C9">
        <w:t>Reliance Producers Cooperative ▪ Block 14 Lot 7A Phase 3, Cavite Economic Zone, Rosario, Cavite.</w:t>
      </w:r>
    </w:p>
    <w:p w14:paraId="395009D0" w14:textId="5ADB7238" w:rsidR="00737540" w:rsidRPr="00EC42C9" w:rsidRDefault="00E41196" w:rsidP="00B15626">
      <w:pPr>
        <w:spacing w:line="240" w:lineRule="auto"/>
      </w:pPr>
      <w:r w:rsidRPr="00EC42C9">
        <w:t>▪</w:t>
      </w:r>
      <w:r w:rsidR="00B32526" w:rsidRPr="00EC42C9">
        <w:t>Sewing Mechanic and Technical Support</w:t>
      </w:r>
      <w:r w:rsidR="00737540" w:rsidRPr="00EC42C9">
        <w:t>.</w:t>
      </w:r>
    </w:p>
    <w:p w14:paraId="04E0489F" w14:textId="6963EB8A" w:rsidR="00B32526" w:rsidRPr="00EC42C9" w:rsidRDefault="00B32526" w:rsidP="00B15626">
      <w:pPr>
        <w:spacing w:line="240" w:lineRule="auto"/>
      </w:pPr>
      <w:r w:rsidRPr="00EC42C9">
        <w:t>August 5, 2018 - September 20, 2019</w:t>
      </w:r>
    </w:p>
    <w:p w14:paraId="263EAA8F" w14:textId="77777777" w:rsidR="00B32526" w:rsidRPr="00EC42C9" w:rsidRDefault="00B32526" w:rsidP="00B15626">
      <w:pPr>
        <w:spacing w:line="240" w:lineRule="auto"/>
      </w:pPr>
      <w:r w:rsidRPr="00EC42C9">
        <w:t>Reliance Producers Cooperative ▪ Block 14 Lot 7A Phase 3, Cavite Economic Zone, Rosario,</w:t>
      </w:r>
    </w:p>
    <w:p w14:paraId="4D21F735" w14:textId="77777777" w:rsidR="00B32526" w:rsidRPr="00EC42C9" w:rsidRDefault="00B32526" w:rsidP="00B15626">
      <w:pPr>
        <w:spacing w:line="240" w:lineRule="auto"/>
      </w:pPr>
      <w:r w:rsidRPr="00EC42C9">
        <w:t>Cavite.</w:t>
      </w:r>
    </w:p>
    <w:p w14:paraId="7247C997" w14:textId="2FB9C748" w:rsidR="00B32526" w:rsidRPr="00EC42C9" w:rsidRDefault="00E41196" w:rsidP="00B15626">
      <w:pPr>
        <w:spacing w:line="240" w:lineRule="auto"/>
      </w:pPr>
      <w:r w:rsidRPr="00EC42C9">
        <w:t>▪</w:t>
      </w:r>
      <w:r w:rsidR="00B32526" w:rsidRPr="00EC42C9">
        <w:t>Production Operator / Quality Control</w:t>
      </w:r>
    </w:p>
    <w:p w14:paraId="470D8A42" w14:textId="77777777" w:rsidR="00B32526" w:rsidRPr="00EC42C9" w:rsidRDefault="00B32526" w:rsidP="00B15626">
      <w:pPr>
        <w:spacing w:line="240" w:lineRule="auto"/>
      </w:pPr>
      <w:r w:rsidRPr="00EC42C9">
        <w:t>September 11,2015 – February 20,2016</w:t>
      </w:r>
    </w:p>
    <w:p w14:paraId="6D7DEF19" w14:textId="77777777" w:rsidR="00B32526" w:rsidRPr="00EC42C9" w:rsidRDefault="00B32526" w:rsidP="00B15626">
      <w:pPr>
        <w:spacing w:line="240" w:lineRule="auto"/>
      </w:pPr>
      <w:r w:rsidRPr="00EC42C9">
        <w:t>Bridgestone Precision Molding Philippines, INC.▪ Block 7A Lot 1 Phase 2, Cavite Economic</w:t>
      </w:r>
    </w:p>
    <w:p w14:paraId="121D4399" w14:textId="09DFB00F" w:rsidR="00B32526" w:rsidRPr="00EC42C9" w:rsidRDefault="00B32526" w:rsidP="00B15626">
      <w:pPr>
        <w:spacing w:line="240" w:lineRule="auto"/>
      </w:pPr>
      <w:r w:rsidRPr="00EC42C9">
        <w:t>Zone, Rosario, Cavite.</w:t>
      </w:r>
    </w:p>
    <w:p w14:paraId="46CA639D" w14:textId="051ECF14" w:rsidR="00856F66" w:rsidRPr="00EC42C9" w:rsidRDefault="00E41196" w:rsidP="00B15626">
      <w:pPr>
        <w:spacing w:line="240" w:lineRule="auto"/>
      </w:pPr>
      <w:r w:rsidRPr="00EC42C9">
        <w:t>▪</w:t>
      </w:r>
      <w:r w:rsidR="00856F66" w:rsidRPr="00EC42C9">
        <w:t>Production Operator</w:t>
      </w:r>
    </w:p>
    <w:p w14:paraId="5D5C6BBB" w14:textId="77777777" w:rsidR="00856F66" w:rsidRPr="00EC42C9" w:rsidRDefault="00856F66" w:rsidP="00B15626">
      <w:pPr>
        <w:spacing w:line="240" w:lineRule="auto"/>
        <w:jc w:val="both"/>
      </w:pPr>
      <w:r w:rsidRPr="00EC42C9">
        <w:t>January 21,2010 – August 18,2012</w:t>
      </w:r>
    </w:p>
    <w:p w14:paraId="3D9DBBC7" w14:textId="316AF57F" w:rsidR="00856F66" w:rsidRPr="00EC42C9" w:rsidRDefault="00856F66" w:rsidP="00B15626">
      <w:pPr>
        <w:spacing w:line="240" w:lineRule="auto"/>
        <w:jc w:val="both"/>
      </w:pPr>
      <w:r w:rsidRPr="00EC42C9">
        <w:t>House Technology Industries PTE.LTD▪ Block 25C&amp;amp, Phase 5, Cavite Economic Zone,</w:t>
      </w:r>
    </w:p>
    <w:p w14:paraId="673988C6" w14:textId="77777777" w:rsidR="00856F66" w:rsidRPr="00EC42C9" w:rsidRDefault="00856F66" w:rsidP="00B15626">
      <w:pPr>
        <w:spacing w:line="240" w:lineRule="auto"/>
        <w:jc w:val="both"/>
      </w:pPr>
      <w:r w:rsidRPr="00EC42C9">
        <w:t>Rosario, Cavite.</w:t>
      </w:r>
    </w:p>
    <w:p w14:paraId="5507AD26" w14:textId="3832CE50" w:rsidR="00B15626" w:rsidRPr="00B15626" w:rsidRDefault="00B15626" w:rsidP="00B15626">
      <w:pPr>
        <w:jc w:val="both"/>
        <w:rPr>
          <w:color w:val="0F4761" w:themeColor="accent1" w:themeShade="BF"/>
        </w:rPr>
      </w:pPr>
      <w:r w:rsidRPr="00B15626">
        <w:rPr>
          <w:color w:val="0F4761" w:themeColor="accent1" w:themeShade="BF"/>
        </w:rPr>
        <w:t>EDUCATION:</w:t>
      </w:r>
    </w:p>
    <w:p w14:paraId="287D1197" w14:textId="77777777" w:rsidR="00856F66" w:rsidRDefault="00856F66" w:rsidP="00B15626">
      <w:pPr>
        <w:spacing w:line="240" w:lineRule="auto"/>
        <w:jc w:val="both"/>
      </w:pPr>
      <w:r>
        <w:t>Jacobo Z. Gonzales Memorial School of Arts and trade2014 Computer</w:t>
      </w:r>
    </w:p>
    <w:p w14:paraId="6118860D" w14:textId="77777777" w:rsidR="00856F66" w:rsidRDefault="00856F66" w:rsidP="00B15626">
      <w:pPr>
        <w:spacing w:line="240" w:lineRule="auto"/>
        <w:jc w:val="both"/>
      </w:pPr>
      <w:r>
        <w:t>Hardware Servicing NCII</w:t>
      </w:r>
    </w:p>
    <w:p w14:paraId="744CE8B9" w14:textId="0FEE6DD3" w:rsidR="00856F66" w:rsidRPr="00B15626" w:rsidRDefault="00856F66" w:rsidP="00B15626">
      <w:pPr>
        <w:jc w:val="both"/>
        <w:rPr>
          <w:color w:val="0F4761" w:themeColor="accent1" w:themeShade="BF"/>
        </w:rPr>
      </w:pPr>
      <w:r w:rsidRPr="00B15626">
        <w:rPr>
          <w:color w:val="0F4761" w:themeColor="accent1" w:themeShade="BF"/>
        </w:rPr>
        <w:t>T</w:t>
      </w:r>
      <w:r w:rsidR="00B15626" w:rsidRPr="00B15626">
        <w:rPr>
          <w:color w:val="0F4761" w:themeColor="accent1" w:themeShade="BF"/>
        </w:rPr>
        <w:t>RAINING:</w:t>
      </w:r>
    </w:p>
    <w:p w14:paraId="4588E709" w14:textId="77777777" w:rsidR="00856F66" w:rsidRDefault="00856F66" w:rsidP="00B15626">
      <w:pPr>
        <w:spacing w:line="240" w:lineRule="auto"/>
        <w:jc w:val="both"/>
      </w:pPr>
      <w:r>
        <w:t>Construction Occupational Safety and Health (COSH)BESO Safety Trainings and</w:t>
      </w:r>
    </w:p>
    <w:p w14:paraId="3014186A" w14:textId="77777777" w:rsidR="00856F66" w:rsidRDefault="00856F66" w:rsidP="00B15626">
      <w:pPr>
        <w:spacing w:line="240" w:lineRule="auto"/>
        <w:jc w:val="both"/>
      </w:pPr>
      <w:r>
        <w:t>Consultancy Services</w:t>
      </w:r>
    </w:p>
    <w:p w14:paraId="0DF973AD" w14:textId="77777777" w:rsidR="00856F66" w:rsidRDefault="00856F66" w:rsidP="00B15626">
      <w:pPr>
        <w:spacing w:line="240" w:lineRule="auto"/>
        <w:jc w:val="both"/>
      </w:pPr>
      <w:r>
        <w:t>Date: February 13 to 16, 2024</w:t>
      </w:r>
    </w:p>
    <w:p w14:paraId="36E7FF87" w14:textId="77777777" w:rsidR="00B15626" w:rsidRDefault="00856F66" w:rsidP="00B15626">
      <w:pPr>
        <w:rPr>
          <w:color w:val="0F4761" w:themeColor="accent1" w:themeShade="BF"/>
        </w:rPr>
      </w:pPr>
      <w:r w:rsidRPr="00856F66">
        <w:rPr>
          <w:color w:val="0F4761" w:themeColor="accent1" w:themeShade="BF"/>
        </w:rPr>
        <w:t>SKILLS</w:t>
      </w:r>
      <w:r>
        <w:rPr>
          <w:color w:val="0F4761" w:themeColor="accent1" w:themeShade="BF"/>
        </w:rPr>
        <w:t>:</w:t>
      </w:r>
      <w:r w:rsidR="00B15626">
        <w:rPr>
          <w:color w:val="0F4761" w:themeColor="accent1" w:themeShade="BF"/>
        </w:rPr>
        <w:t xml:space="preserve"> </w:t>
      </w:r>
    </w:p>
    <w:p w14:paraId="423FB34A" w14:textId="3089F0CF" w:rsidR="00856F66" w:rsidRPr="00B15626" w:rsidRDefault="00856F66" w:rsidP="00B15626">
      <w:pPr>
        <w:rPr>
          <w:color w:val="0F4761" w:themeColor="accent1" w:themeShade="BF"/>
        </w:rPr>
      </w:pPr>
      <w:r>
        <w:t xml:space="preserve"> Professional communication skills, Good English skills, Ability work calmly and effectively under pressure, Teamwork spirit, Able to up sell on product, Multitasking capability without compromising on quality. Know to maintenance industrial machine (manual and automated).</w:t>
      </w:r>
    </w:p>
    <w:p w14:paraId="20CDEF2F" w14:textId="77777777" w:rsidR="00856F66" w:rsidRDefault="00856F66" w:rsidP="00856F66"/>
    <w:p w14:paraId="2B26C852" w14:textId="007DD85D" w:rsidR="002543D1" w:rsidRDefault="002543D1" w:rsidP="00B15626"/>
    <w:sectPr w:rsidR="002543D1" w:rsidSect="00B15626">
      <w:pgSz w:w="12240" w:h="15840"/>
      <w:pgMar w:top="45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395F" w14:textId="77777777" w:rsidR="00CC47FD" w:rsidRDefault="00CC47FD" w:rsidP="00B15626">
      <w:pPr>
        <w:spacing w:after="0" w:line="240" w:lineRule="auto"/>
      </w:pPr>
      <w:r>
        <w:separator/>
      </w:r>
    </w:p>
  </w:endnote>
  <w:endnote w:type="continuationSeparator" w:id="0">
    <w:p w14:paraId="1628B219" w14:textId="77777777" w:rsidR="00CC47FD" w:rsidRDefault="00CC47FD" w:rsidP="00B1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32BA" w14:textId="77777777" w:rsidR="00CC47FD" w:rsidRDefault="00CC47FD" w:rsidP="00B15626">
      <w:pPr>
        <w:spacing w:after="0" w:line="240" w:lineRule="auto"/>
      </w:pPr>
      <w:r>
        <w:separator/>
      </w:r>
    </w:p>
  </w:footnote>
  <w:footnote w:type="continuationSeparator" w:id="0">
    <w:p w14:paraId="60A75372" w14:textId="77777777" w:rsidR="00CC47FD" w:rsidRDefault="00CC47FD" w:rsidP="00B15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A97"/>
    <w:multiLevelType w:val="hybridMultilevel"/>
    <w:tmpl w:val="F16E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E0C6C"/>
    <w:multiLevelType w:val="hybridMultilevel"/>
    <w:tmpl w:val="84D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C5308"/>
    <w:multiLevelType w:val="hybridMultilevel"/>
    <w:tmpl w:val="3440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392343">
    <w:abstractNumId w:val="2"/>
  </w:num>
  <w:num w:numId="2" w16cid:durableId="2134206283">
    <w:abstractNumId w:val="0"/>
  </w:num>
  <w:num w:numId="3" w16cid:durableId="74333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26"/>
    <w:rsid w:val="00083073"/>
    <w:rsid w:val="000B1420"/>
    <w:rsid w:val="002543D1"/>
    <w:rsid w:val="00310054"/>
    <w:rsid w:val="00737540"/>
    <w:rsid w:val="007A7728"/>
    <w:rsid w:val="00856F66"/>
    <w:rsid w:val="0095047C"/>
    <w:rsid w:val="009743BB"/>
    <w:rsid w:val="009C221A"/>
    <w:rsid w:val="00A0284B"/>
    <w:rsid w:val="00A2357D"/>
    <w:rsid w:val="00A94204"/>
    <w:rsid w:val="00B15626"/>
    <w:rsid w:val="00B32526"/>
    <w:rsid w:val="00B40088"/>
    <w:rsid w:val="00C33F43"/>
    <w:rsid w:val="00C95AC2"/>
    <w:rsid w:val="00CB2026"/>
    <w:rsid w:val="00CC47FD"/>
    <w:rsid w:val="00D31DEE"/>
    <w:rsid w:val="00E41196"/>
    <w:rsid w:val="00EC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456E"/>
  <w15:chartTrackingRefBased/>
  <w15:docId w15:val="{E61BC894-8CAB-4E4A-9321-C6FA897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526"/>
    <w:rPr>
      <w:rFonts w:eastAsiaTheme="majorEastAsia" w:cstheme="majorBidi"/>
      <w:color w:val="272727" w:themeColor="text1" w:themeTint="D8"/>
    </w:rPr>
  </w:style>
  <w:style w:type="paragraph" w:styleId="Title">
    <w:name w:val="Title"/>
    <w:basedOn w:val="Normal"/>
    <w:next w:val="Normal"/>
    <w:link w:val="TitleChar"/>
    <w:uiPriority w:val="10"/>
    <w:qFormat/>
    <w:rsid w:val="00B32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526"/>
    <w:pPr>
      <w:spacing w:before="160"/>
      <w:jc w:val="center"/>
    </w:pPr>
    <w:rPr>
      <w:i/>
      <w:iCs/>
      <w:color w:val="404040" w:themeColor="text1" w:themeTint="BF"/>
    </w:rPr>
  </w:style>
  <w:style w:type="character" w:customStyle="1" w:styleId="QuoteChar">
    <w:name w:val="Quote Char"/>
    <w:basedOn w:val="DefaultParagraphFont"/>
    <w:link w:val="Quote"/>
    <w:uiPriority w:val="29"/>
    <w:rsid w:val="00B32526"/>
    <w:rPr>
      <w:i/>
      <w:iCs/>
      <w:color w:val="404040" w:themeColor="text1" w:themeTint="BF"/>
    </w:rPr>
  </w:style>
  <w:style w:type="paragraph" w:styleId="ListParagraph">
    <w:name w:val="List Paragraph"/>
    <w:basedOn w:val="Normal"/>
    <w:uiPriority w:val="34"/>
    <w:qFormat/>
    <w:rsid w:val="00B32526"/>
    <w:pPr>
      <w:ind w:left="720"/>
      <w:contextualSpacing/>
    </w:pPr>
  </w:style>
  <w:style w:type="character" w:styleId="IntenseEmphasis">
    <w:name w:val="Intense Emphasis"/>
    <w:basedOn w:val="DefaultParagraphFont"/>
    <w:uiPriority w:val="21"/>
    <w:qFormat/>
    <w:rsid w:val="00B32526"/>
    <w:rPr>
      <w:i/>
      <w:iCs/>
      <w:color w:val="0F4761" w:themeColor="accent1" w:themeShade="BF"/>
    </w:rPr>
  </w:style>
  <w:style w:type="paragraph" w:styleId="IntenseQuote">
    <w:name w:val="Intense Quote"/>
    <w:basedOn w:val="Normal"/>
    <w:next w:val="Normal"/>
    <w:link w:val="IntenseQuoteChar"/>
    <w:uiPriority w:val="30"/>
    <w:qFormat/>
    <w:rsid w:val="00B3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526"/>
    <w:rPr>
      <w:i/>
      <w:iCs/>
      <w:color w:val="0F4761" w:themeColor="accent1" w:themeShade="BF"/>
    </w:rPr>
  </w:style>
  <w:style w:type="character" w:styleId="IntenseReference">
    <w:name w:val="Intense Reference"/>
    <w:basedOn w:val="DefaultParagraphFont"/>
    <w:uiPriority w:val="32"/>
    <w:qFormat/>
    <w:rsid w:val="00B32526"/>
    <w:rPr>
      <w:b/>
      <w:bCs/>
      <w:smallCaps/>
      <w:color w:val="0F4761" w:themeColor="accent1" w:themeShade="BF"/>
      <w:spacing w:val="5"/>
    </w:rPr>
  </w:style>
  <w:style w:type="paragraph" w:styleId="Header">
    <w:name w:val="header"/>
    <w:basedOn w:val="Normal"/>
    <w:link w:val="HeaderChar"/>
    <w:uiPriority w:val="99"/>
    <w:unhideWhenUsed/>
    <w:rsid w:val="00B1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626"/>
  </w:style>
  <w:style w:type="paragraph" w:styleId="Footer">
    <w:name w:val="footer"/>
    <w:basedOn w:val="Normal"/>
    <w:link w:val="FooterChar"/>
    <w:uiPriority w:val="99"/>
    <w:unhideWhenUsed/>
    <w:rsid w:val="00B1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626"/>
  </w:style>
  <w:style w:type="paragraph" w:styleId="NoSpacing">
    <w:name w:val="No Spacing"/>
    <w:uiPriority w:val="1"/>
    <w:qFormat/>
    <w:rsid w:val="00B15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Ryna joy De veyra</dc:creator>
  <cp:keywords/>
  <dc:description/>
  <cp:lastModifiedBy>Ryna joy De veyra</cp:lastModifiedBy>
  <cp:revision>14</cp:revision>
  <dcterms:created xsi:type="dcterms:W3CDTF">2025-10-10T14:37:00Z</dcterms:created>
  <dcterms:modified xsi:type="dcterms:W3CDTF">2026-02-09T09:48:00Z</dcterms:modified>
</cp:coreProperties>
</file>