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4A0" w:firstRow="1" w:lastRow="0" w:firstColumn="1" w:lastColumn="0" w:noHBand="0" w:noVBand="1"/>
      </w:tblPr>
      <w:tblGrid>
        <w:gridCol w:w="9262"/>
      </w:tblGrid>
      <w:tr w:rsidR="00D01078" w14:paraId="3118EDA9" w14:textId="77777777" w:rsidTr="00C81D60">
        <w:tc>
          <w:tcPr>
            <w:tcW w:w="9262" w:type="dxa"/>
            <w:shd w:val="clear" w:color="000000" w:fill="FFFFFF"/>
            <w:tcMar>
              <w:left w:w="108" w:type="dxa"/>
              <w:right w:w="108" w:type="dxa"/>
            </w:tcMar>
          </w:tcPr>
          <w:p w14:paraId="6757FAA6" w14:textId="02967098" w:rsidR="00D01078" w:rsidRDefault="00C81D60">
            <w:pPr>
              <w:tabs>
                <w:tab w:val="center" w:pos="4680"/>
              </w:tabs>
              <w:spacing w:after="0" w:line="240" w:lineRule="auto"/>
              <w:rPr>
                <w:rFonts w:ascii="Calibri" w:eastAsia="Calibri" w:hAnsi="Calibri" w:cs="Calibri"/>
                <w:sz w:val="8"/>
              </w:rPr>
            </w:pPr>
            <w:r>
              <w:rPr>
                <w:rFonts w:ascii="Book Antiqua" w:eastAsia="Book Antiqua" w:hAnsi="Book Antiqua" w:cs="Book Antiqua"/>
                <w:noProof/>
                <w:sz w:val="24"/>
              </w:rPr>
              <w:drawing>
                <wp:anchor distT="0" distB="0" distL="114300" distR="114300" simplePos="0" relativeHeight="251663872" behindDoc="0" locked="0" layoutInCell="1" allowOverlap="1" wp14:anchorId="66DEFDA7" wp14:editId="6E4C6837">
                  <wp:simplePos x="0" y="0"/>
                  <wp:positionH relativeFrom="column">
                    <wp:posOffset>5294630</wp:posOffset>
                  </wp:positionH>
                  <wp:positionV relativeFrom="paragraph">
                    <wp:posOffset>-5080</wp:posOffset>
                  </wp:positionV>
                  <wp:extent cx="1127264" cy="1341120"/>
                  <wp:effectExtent l="0" t="0" r="0" b="0"/>
                  <wp:wrapNone/>
                  <wp:docPr id="626499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99048" name="Picture 6264990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7264" cy="1341120"/>
                          </a:xfrm>
                          <a:prstGeom prst="rect">
                            <a:avLst/>
                          </a:prstGeom>
                        </pic:spPr>
                      </pic:pic>
                    </a:graphicData>
                  </a:graphic>
                  <wp14:sizeRelH relativeFrom="page">
                    <wp14:pctWidth>0</wp14:pctWidth>
                  </wp14:sizeRelH>
                  <wp14:sizeRelV relativeFrom="page">
                    <wp14:pctHeight>0</wp14:pctHeight>
                  </wp14:sizeRelV>
                </wp:anchor>
              </w:drawing>
            </w:r>
          </w:p>
          <w:p w14:paraId="35379570" w14:textId="04D4E3B3" w:rsidR="00D01078" w:rsidRDefault="00CC3558">
            <w:pPr>
              <w:tabs>
                <w:tab w:val="left" w:pos="6270"/>
              </w:tabs>
              <w:spacing w:after="0" w:line="360" w:lineRule="auto"/>
              <w:jc w:val="center"/>
              <w:rPr>
                <w:rFonts w:ascii="Copperplate Gothic Bold" w:eastAsia="Copperplate Gothic Bold" w:hAnsi="Copperplate Gothic Bold" w:cs="Copperplate Gothic Bold"/>
                <w:sz w:val="40"/>
              </w:rPr>
            </w:pPr>
            <w:r>
              <w:rPr>
                <w:rFonts w:ascii="Copperplate Gothic Bold" w:eastAsia="Copperplate Gothic Bold" w:hAnsi="Copperplate Gothic Bold" w:cs="Copperplate Gothic Bold"/>
                <w:sz w:val="40"/>
              </w:rPr>
              <w:t>MUHAMMAD INAM KHAN</w:t>
            </w:r>
          </w:p>
          <w:p w14:paraId="306CA914" w14:textId="759ADF85" w:rsidR="00D01078" w:rsidRDefault="00CC3558">
            <w:pPr>
              <w:tabs>
                <w:tab w:val="left" w:pos="6270"/>
              </w:tabs>
              <w:spacing w:after="0" w:line="360" w:lineRule="auto"/>
              <w:jc w:val="center"/>
              <w:rPr>
                <w:rFonts w:ascii="Book Antiqua" w:eastAsia="Book Antiqua" w:hAnsi="Book Antiqua" w:cs="Book Antiqua"/>
                <w:sz w:val="24"/>
              </w:rPr>
            </w:pPr>
            <w:r>
              <w:rPr>
                <w:rFonts w:ascii="Book Antiqua" w:eastAsia="Book Antiqua" w:hAnsi="Book Antiqua" w:cs="Book Antiqua"/>
                <w:sz w:val="24"/>
              </w:rPr>
              <w:t>House No# CM-2/12&amp;13 Aswan Town Malir</w:t>
            </w:r>
            <w:r w:rsidR="00B9083A">
              <w:rPr>
                <w:rFonts w:ascii="Book Antiqua" w:eastAsia="Book Antiqua" w:hAnsi="Book Antiqua" w:cs="Book Antiqua"/>
                <w:sz w:val="24"/>
              </w:rPr>
              <w:t xml:space="preserve"> City,</w:t>
            </w:r>
            <w:r>
              <w:rPr>
                <w:rFonts w:ascii="Book Antiqua" w:eastAsia="Book Antiqua" w:hAnsi="Book Antiqua" w:cs="Book Antiqua"/>
                <w:sz w:val="24"/>
              </w:rPr>
              <w:t xml:space="preserve"> Karachi, Pakistan.</w:t>
            </w:r>
          </w:p>
          <w:p w14:paraId="539F315E" w14:textId="040BA1B5" w:rsidR="00D01078" w:rsidRPr="0074639D" w:rsidRDefault="00195E9A" w:rsidP="0074639D">
            <w:pPr>
              <w:tabs>
                <w:tab w:val="left" w:pos="2556"/>
                <w:tab w:val="center" w:pos="4523"/>
                <w:tab w:val="left" w:pos="6270"/>
              </w:tabs>
              <w:spacing w:after="0" w:line="240" w:lineRule="auto"/>
              <w:rPr>
                <w:rFonts w:ascii="Segoe UI Symbol" w:eastAsia="Book Antiqua" w:hAnsi="Segoe UI Symbol" w:cs="Segoe UI Symbol"/>
                <w:sz w:val="24"/>
              </w:rPr>
            </w:pPr>
            <w:r>
              <w:rPr>
                <w:rFonts w:ascii="Segoe UI Symbol" w:eastAsia="Book Antiqua" w:hAnsi="Segoe UI Symbol" w:cs="Segoe UI Symbol"/>
                <w:sz w:val="24"/>
              </w:rPr>
              <w:t xml:space="preserve">                               </w:t>
            </w:r>
            <w:r w:rsidR="0074639D">
              <w:rPr>
                <w:rFonts w:ascii="Segoe UI Symbol" w:eastAsia="Book Antiqua" w:hAnsi="Segoe UI Symbol" w:cs="Segoe UI Symbol"/>
                <w:sz w:val="24"/>
              </w:rPr>
              <w:t xml:space="preserve">✆ </w:t>
            </w:r>
            <w:r>
              <w:rPr>
                <w:rFonts w:ascii="Segoe UI Symbol" w:eastAsia="Book Antiqua" w:hAnsi="Segoe UI Symbol" w:cs="Segoe UI Symbol"/>
                <w:sz w:val="24"/>
              </w:rPr>
              <w:t xml:space="preserve">Qatar </w:t>
            </w:r>
            <w:r w:rsidR="0074639D">
              <w:rPr>
                <w:rFonts w:ascii="Book Antiqua" w:eastAsia="Book Antiqua" w:hAnsi="Book Antiqua" w:cs="Book Antiqua"/>
                <w:sz w:val="24"/>
              </w:rPr>
              <w:t>+97</w:t>
            </w:r>
            <w:r>
              <w:rPr>
                <w:rFonts w:ascii="Book Antiqua" w:eastAsia="Book Antiqua" w:hAnsi="Book Antiqua" w:cs="Book Antiqua"/>
                <w:sz w:val="24"/>
              </w:rPr>
              <w:t>4</w:t>
            </w:r>
            <w:r w:rsidR="0074639D">
              <w:rPr>
                <w:rFonts w:ascii="Book Antiqua" w:eastAsia="Book Antiqua" w:hAnsi="Book Antiqua" w:cs="Book Antiqua"/>
                <w:sz w:val="24"/>
              </w:rPr>
              <w:t>-</w:t>
            </w:r>
            <w:proofErr w:type="gramStart"/>
            <w:r w:rsidR="0074639D">
              <w:rPr>
                <w:rFonts w:ascii="Book Antiqua" w:eastAsia="Book Antiqua" w:hAnsi="Book Antiqua" w:cs="Book Antiqua"/>
                <w:sz w:val="24"/>
              </w:rPr>
              <w:t>5</w:t>
            </w:r>
            <w:r>
              <w:rPr>
                <w:rFonts w:ascii="Book Antiqua" w:eastAsia="Book Antiqua" w:hAnsi="Book Antiqua" w:cs="Book Antiqua"/>
                <w:sz w:val="24"/>
              </w:rPr>
              <w:t>1496857</w:t>
            </w:r>
            <w:r w:rsidR="0074639D">
              <w:rPr>
                <w:rFonts w:ascii="Book Antiqua" w:eastAsia="Book Antiqua" w:hAnsi="Book Antiqua" w:cs="Book Antiqua"/>
                <w:sz w:val="24"/>
              </w:rPr>
              <w:t xml:space="preserve">, </w:t>
            </w:r>
            <w:r w:rsidR="00CC3558">
              <w:rPr>
                <w:rFonts w:ascii="Book Antiqua" w:eastAsia="Book Antiqua" w:hAnsi="Book Antiqua" w:cs="Book Antiqua"/>
                <w:sz w:val="24"/>
              </w:rPr>
              <w:t xml:space="preserve"> </w:t>
            </w:r>
            <w:r>
              <w:rPr>
                <w:rFonts w:ascii="Book Antiqua" w:eastAsia="Book Antiqua" w:hAnsi="Book Antiqua" w:cs="Book Antiqua"/>
                <w:sz w:val="24"/>
              </w:rPr>
              <w:t>PAK</w:t>
            </w:r>
            <w:proofErr w:type="gramEnd"/>
            <w:r>
              <w:rPr>
                <w:rFonts w:ascii="Book Antiqua" w:eastAsia="Book Antiqua" w:hAnsi="Book Antiqua" w:cs="Book Antiqua"/>
                <w:sz w:val="24"/>
              </w:rPr>
              <w:t xml:space="preserve"> </w:t>
            </w:r>
            <w:r w:rsidR="00CC3558">
              <w:rPr>
                <w:rFonts w:ascii="Book Antiqua" w:eastAsia="Book Antiqua" w:hAnsi="Book Antiqua" w:cs="Book Antiqua"/>
                <w:sz w:val="24"/>
              </w:rPr>
              <w:t>+92 315-8918262</w:t>
            </w:r>
          </w:p>
          <w:p w14:paraId="41EA5228" w14:textId="54E2B999" w:rsidR="00C81D60" w:rsidRDefault="00C81D60" w:rsidP="00C81D60">
            <w:pPr>
              <w:tabs>
                <w:tab w:val="left" w:pos="6270"/>
              </w:tabs>
              <w:spacing w:after="0" w:line="240" w:lineRule="auto"/>
              <w:rPr>
                <w:rFonts w:ascii="Book Antiqua" w:eastAsia="Book Antiqua" w:hAnsi="Book Antiqua" w:cs="Book Antiqua"/>
                <w:sz w:val="24"/>
              </w:rPr>
            </w:pPr>
            <w:r>
              <w:rPr>
                <w:rFonts w:ascii="Segoe UI Symbol" w:eastAsia="Book Antiqua" w:hAnsi="Segoe UI Symbol" w:cs="Segoe UI Symbol"/>
                <w:sz w:val="24"/>
              </w:rPr>
              <w:t xml:space="preserve">                                </w:t>
            </w:r>
            <w:r w:rsidR="0074639D">
              <w:rPr>
                <w:rFonts w:ascii="Segoe UI Symbol" w:eastAsia="Book Antiqua" w:hAnsi="Segoe UI Symbol" w:cs="Segoe UI Symbol"/>
                <w:sz w:val="24"/>
              </w:rPr>
              <w:t>✉</w:t>
            </w:r>
            <w:r w:rsidR="00CC3558">
              <w:rPr>
                <w:rFonts w:ascii="Book Antiqua" w:eastAsia="Book Antiqua" w:hAnsi="Book Antiqua" w:cs="Book Antiqua"/>
                <w:sz w:val="24"/>
              </w:rPr>
              <w:t xml:space="preserve"> </w:t>
            </w:r>
            <w:hyperlink r:id="rId8" w:history="1">
              <w:r w:rsidRPr="00844FEB">
                <w:rPr>
                  <w:rStyle w:val="Hyperlink"/>
                  <w:rFonts w:ascii="Book Antiqua" w:eastAsia="Book Antiqua" w:hAnsi="Book Antiqua" w:cs="Book Antiqua"/>
                  <w:sz w:val="24"/>
                </w:rPr>
                <w:t>muhammadinamkhan1996@gmail.com</w:t>
              </w:r>
            </w:hyperlink>
          </w:p>
          <w:p w14:paraId="10B04027" w14:textId="4C87FE62" w:rsidR="00274D3A" w:rsidRPr="002D22D2" w:rsidRDefault="002D22D2" w:rsidP="00C81D60">
            <w:pPr>
              <w:tabs>
                <w:tab w:val="left" w:pos="6270"/>
              </w:tabs>
              <w:spacing w:after="0" w:line="240" w:lineRule="auto"/>
              <w:rPr>
                <w:rFonts w:ascii="Book Antiqua" w:eastAsia="Book Antiqua" w:hAnsi="Book Antiqua" w:cs="Book Antiqua"/>
                <w:b/>
                <w:bCs/>
                <w:sz w:val="24"/>
              </w:rPr>
            </w:pPr>
            <w:r w:rsidRPr="002D22D2">
              <w:rPr>
                <w:rFonts w:ascii="Book Antiqua" w:eastAsia="Book Antiqua" w:hAnsi="Book Antiqua" w:cs="Book Antiqua"/>
                <w:b/>
                <w:bCs/>
                <w:sz w:val="24"/>
              </w:rPr>
              <w:t>LinkedIn:</w:t>
            </w:r>
            <w:r w:rsidRPr="002D22D2">
              <w:rPr>
                <w:rFonts w:ascii="Book Antiqua" w:eastAsia="Book Antiqua" w:hAnsi="Book Antiqua" w:cs="Book Antiqua"/>
                <w:sz w:val="24"/>
              </w:rPr>
              <w:br/>
            </w:r>
            <w:r>
              <w:rPr>
                <w:rFonts w:ascii="Book Antiqua" w:eastAsia="Book Antiqua" w:hAnsi="Book Antiqua" w:cs="Book Antiqua"/>
                <w:sz w:val="24"/>
              </w:rPr>
              <w:t xml:space="preserve">                       </w:t>
            </w:r>
            <w:hyperlink r:id="rId9" w:history="1">
              <w:r w:rsidRPr="00844FEB">
                <w:rPr>
                  <w:rStyle w:val="Hyperlink"/>
                  <w:rFonts w:ascii="Book Antiqua" w:eastAsia="Book Antiqua" w:hAnsi="Book Antiqua" w:cs="Book Antiqua"/>
                  <w:sz w:val="24"/>
                </w:rPr>
                <w:t>www.linkedin.com/in/muhammad-inam-khan-405138b4</w:t>
              </w:r>
            </w:hyperlink>
          </w:p>
          <w:p w14:paraId="58F06DDE" w14:textId="77777777" w:rsidR="00C81D60" w:rsidRDefault="00C81D60" w:rsidP="00C81D60">
            <w:pPr>
              <w:tabs>
                <w:tab w:val="left" w:pos="6270"/>
              </w:tabs>
              <w:spacing w:after="0" w:line="240" w:lineRule="auto"/>
              <w:rPr>
                <w:rFonts w:ascii="Book Antiqua" w:eastAsia="Book Antiqua" w:hAnsi="Book Antiqua" w:cs="Book Antiqua"/>
                <w:sz w:val="24"/>
              </w:rPr>
            </w:pPr>
          </w:p>
          <w:p w14:paraId="5C21C86A" w14:textId="60389962" w:rsidR="00F46204" w:rsidRPr="00F46204" w:rsidRDefault="00F46204" w:rsidP="00F46204">
            <w:pPr>
              <w:tabs>
                <w:tab w:val="left" w:pos="6270"/>
              </w:tabs>
              <w:spacing w:after="0" w:line="240" w:lineRule="auto"/>
              <w:rPr>
                <w:rFonts w:ascii="Book Antiqua" w:eastAsia="Book Antiqua" w:hAnsi="Book Antiqua" w:cs="Book Antiqua"/>
                <w:b/>
                <w:bCs/>
                <w:sz w:val="28"/>
                <w:szCs w:val="28"/>
                <w:lang w:val="en-AE"/>
              </w:rPr>
            </w:pPr>
            <w:r w:rsidRPr="00F46204">
              <w:rPr>
                <w:rFonts w:eastAsia="Britannic Bold" w:cstheme="minorHAnsi"/>
                <w:b/>
                <w:bCs/>
                <w:color w:val="000000" w:themeColor="text1"/>
                <w:sz w:val="28"/>
                <w:szCs w:val="28"/>
                <w:lang w:val="en-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Britannic Bold" w:cstheme="minorHAnsi"/>
                <w:b/>
                <w:bCs/>
                <w:color w:val="000000" w:themeColor="text1"/>
                <w:sz w:val="28"/>
                <w:szCs w:val="28"/>
                <w:lang w:val="en-A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46204">
              <w:rPr>
                <w:rFonts w:ascii="Book Antiqua" w:eastAsia="Book Antiqua" w:hAnsi="Book Antiqua" w:cs="Book Antiqua"/>
                <w:b/>
                <w:bCs/>
                <w:sz w:val="28"/>
                <w:szCs w:val="28"/>
                <w:lang w:val="en-AE"/>
              </w:rPr>
              <w:t>Tool Management &amp; Technical Stores Control</w:t>
            </w:r>
          </w:p>
          <w:p w14:paraId="6FEE091A" w14:textId="77777777" w:rsidR="00F46204" w:rsidRPr="00F46204" w:rsidRDefault="00F46204" w:rsidP="00F46204">
            <w:pPr>
              <w:tabs>
                <w:tab w:val="left" w:pos="6270"/>
              </w:tabs>
              <w:spacing w:after="0" w:line="240" w:lineRule="auto"/>
              <w:rPr>
                <w:rFonts w:ascii="Book Antiqua" w:eastAsia="Book Antiqua" w:hAnsi="Book Antiqua" w:cs="Book Antiqua"/>
                <w:sz w:val="24"/>
                <w:lang w:val="en-AE"/>
              </w:rPr>
            </w:pPr>
          </w:p>
          <w:p w14:paraId="17126194" w14:textId="127EC298" w:rsidR="00F46204" w:rsidRPr="00F46204" w:rsidRDefault="00F46204" w:rsidP="00F46204">
            <w:pPr>
              <w:tabs>
                <w:tab w:val="left" w:pos="6270"/>
              </w:tabs>
              <w:spacing w:after="0" w:line="240" w:lineRule="auto"/>
              <w:rPr>
                <w:rFonts w:ascii="Book Antiqua" w:eastAsia="Book Antiqua" w:hAnsi="Book Antiqua" w:cs="Book Antiqua"/>
                <w:sz w:val="24"/>
                <w:lang w:val="en-AE"/>
              </w:rPr>
            </w:pPr>
            <w:r w:rsidRPr="00F46204">
              <w:rPr>
                <w:rFonts w:ascii="Book Antiqua" w:eastAsia="Book Antiqua" w:hAnsi="Book Antiqua" w:cs="Book Antiqua"/>
                <w:sz w:val="24"/>
                <w:lang w:val="en-AE"/>
              </w:rPr>
              <w:t xml:space="preserve">Aviation Tool Control Specialist with strong expertise in tool management, calibration compliance, and precision inventory control. Proficient in TRAX, CribMaster, AMOS, </w:t>
            </w:r>
            <w:proofErr w:type="spellStart"/>
            <w:r w:rsidRPr="00F46204">
              <w:rPr>
                <w:rFonts w:ascii="Book Antiqua" w:eastAsia="Book Antiqua" w:hAnsi="Book Antiqua" w:cs="Book Antiqua"/>
                <w:sz w:val="24"/>
                <w:lang w:val="en-AE"/>
              </w:rPr>
              <w:t>Rusada</w:t>
            </w:r>
            <w:proofErr w:type="spellEnd"/>
            <w:r w:rsidRPr="00F46204">
              <w:rPr>
                <w:rFonts w:ascii="Book Antiqua" w:eastAsia="Book Antiqua" w:hAnsi="Book Antiqua" w:cs="Book Antiqua"/>
                <w:sz w:val="24"/>
                <w:lang w:val="en-AE"/>
              </w:rPr>
              <w:t xml:space="preserve"> Envision, and AUTOCRIB systems, with hands-on experience in RFID, barcoding, and automated dispensing technologies. Proven ability to ensure full traceability and compliance with EASA, QCAA, and FAA standards while maintaining high safety and FOD prevention standards. Experienced in supporting operations across Airbus (A320, A330, A350, A380) and Boeing (737, 777, 787) fleets, contributing to aircraft reliability and operational readiness.</w:t>
            </w:r>
          </w:p>
          <w:p w14:paraId="1D35B978" w14:textId="3C2ABBFD" w:rsidR="00C81D60" w:rsidRPr="00C81D60" w:rsidRDefault="00C81D60" w:rsidP="00C81D60">
            <w:pPr>
              <w:tabs>
                <w:tab w:val="left" w:pos="6270"/>
              </w:tabs>
              <w:spacing w:after="0" w:line="240" w:lineRule="auto"/>
              <w:rPr>
                <w:rFonts w:ascii="Book Antiqua" w:eastAsia="Book Antiqua" w:hAnsi="Book Antiqua" w:cs="Book Antiqua"/>
                <w:sz w:val="24"/>
              </w:rPr>
            </w:pPr>
          </w:p>
        </w:tc>
      </w:tr>
    </w:tbl>
    <w:p w14:paraId="6BAEC677" w14:textId="77777777" w:rsidR="00E53505" w:rsidRPr="00E53505" w:rsidRDefault="00E53505" w:rsidP="00E53505">
      <w:pPr>
        <w:spacing w:after="200" w:line="276" w:lineRule="auto"/>
        <w:rPr>
          <w:rFonts w:ascii="Calibri" w:eastAsia="Calibri" w:hAnsi="Calibri" w:cs="Calibri"/>
          <w:sz w:val="24"/>
          <w:szCs w:val="24"/>
          <w:lang w:val="en-AE"/>
        </w:rPr>
      </w:pPr>
      <w:r w:rsidRPr="00E53505">
        <w:rPr>
          <w:rFonts w:ascii="Calibri" w:eastAsia="Calibri" w:hAnsi="Calibri" w:cs="Calibri"/>
          <w:b/>
          <w:bCs/>
          <w:sz w:val="24"/>
          <w:szCs w:val="24"/>
          <w:lang w:val="en-AE"/>
        </w:rPr>
        <w:t>Lead Technical Storekeeper – Tool Stores</w:t>
      </w:r>
      <w:r w:rsidRPr="00E53505">
        <w:rPr>
          <w:rFonts w:ascii="Calibri" w:eastAsia="Calibri" w:hAnsi="Calibri" w:cs="Calibri"/>
          <w:sz w:val="24"/>
          <w:szCs w:val="24"/>
          <w:lang w:val="en-AE"/>
        </w:rPr>
        <w:br/>
        <w:t>Qatar Airways Group | Supply Chain &amp; MRO, Doha, Qatar</w:t>
      </w:r>
      <w:r w:rsidRPr="00E53505">
        <w:rPr>
          <w:rFonts w:ascii="Calibri" w:eastAsia="Calibri" w:hAnsi="Calibri" w:cs="Calibri"/>
          <w:sz w:val="24"/>
          <w:szCs w:val="24"/>
          <w:lang w:val="en-AE"/>
        </w:rPr>
        <w:br/>
      </w:r>
      <w:r w:rsidRPr="00E53505">
        <w:rPr>
          <w:rFonts w:ascii="Calibri" w:eastAsia="Calibri" w:hAnsi="Calibri" w:cs="Calibri"/>
          <w:i/>
          <w:iCs/>
          <w:sz w:val="24"/>
          <w:szCs w:val="24"/>
          <w:lang w:val="en-AE"/>
        </w:rPr>
        <w:t>AUG 2025 – Present</w:t>
      </w:r>
    </w:p>
    <w:p w14:paraId="3907661A" w14:textId="77777777" w:rsidR="00054291" w:rsidRDefault="00E53505" w:rsidP="00E53505">
      <w:pPr>
        <w:spacing w:after="200" w:line="276" w:lineRule="auto"/>
        <w:rPr>
          <w:rFonts w:ascii="Calibri" w:eastAsia="Calibri" w:hAnsi="Calibri" w:cs="Calibri"/>
          <w:sz w:val="24"/>
          <w:szCs w:val="24"/>
          <w:lang w:val="en-AE"/>
        </w:rPr>
      </w:pPr>
      <w:r w:rsidRPr="00E53505">
        <w:rPr>
          <w:rFonts w:ascii="Calibri" w:eastAsia="Calibri" w:hAnsi="Calibri" w:cs="Calibri"/>
          <w:sz w:val="24"/>
          <w:szCs w:val="24"/>
          <w:lang w:val="en-AE"/>
        </w:rPr>
        <w:t>• Leading end-to-end aviation tool control with full traceability and strict calibration compliance.</w:t>
      </w:r>
      <w:r w:rsidRPr="00E53505">
        <w:rPr>
          <w:rFonts w:ascii="Calibri" w:eastAsia="Calibri" w:hAnsi="Calibri" w:cs="Calibri"/>
          <w:sz w:val="24"/>
          <w:szCs w:val="24"/>
          <w:lang w:val="en-AE"/>
        </w:rPr>
        <w:br/>
        <w:t>• CribMaster expert: automated dispensing, RFID/barcoding, and real-time inventory control.</w:t>
      </w:r>
      <w:r w:rsidRPr="00E53505">
        <w:rPr>
          <w:rFonts w:ascii="Calibri" w:eastAsia="Calibri" w:hAnsi="Calibri" w:cs="Calibri"/>
          <w:sz w:val="24"/>
          <w:szCs w:val="24"/>
          <w:lang w:val="en-AE"/>
        </w:rPr>
        <w:br/>
        <w:t>• Driving inventory accuracy, regulatory compliance (EASA/QCAA/FAA), and FOD-free operations.</w:t>
      </w:r>
    </w:p>
    <w:p w14:paraId="70960D31" w14:textId="14E1E47E" w:rsidR="00E53505" w:rsidRPr="00E53505" w:rsidRDefault="00E53505" w:rsidP="00E53505">
      <w:pPr>
        <w:spacing w:after="200" w:line="276" w:lineRule="auto"/>
        <w:rPr>
          <w:rFonts w:ascii="Calibri" w:eastAsia="Calibri" w:hAnsi="Calibri" w:cs="Calibri"/>
          <w:sz w:val="24"/>
          <w:szCs w:val="24"/>
          <w:lang w:val="en-AE"/>
        </w:rPr>
      </w:pPr>
      <w:r w:rsidRPr="00E53505">
        <w:rPr>
          <w:rFonts w:ascii="Calibri" w:eastAsia="Calibri" w:hAnsi="Calibri" w:cs="Calibri"/>
          <w:b/>
          <w:bCs/>
          <w:sz w:val="24"/>
          <w:szCs w:val="24"/>
          <w:lang w:val="en-AE"/>
        </w:rPr>
        <w:t>Stores Controller / Tool Crib Controller</w:t>
      </w:r>
      <w:r w:rsidRPr="00E53505">
        <w:rPr>
          <w:rFonts w:ascii="Calibri" w:eastAsia="Calibri" w:hAnsi="Calibri" w:cs="Calibri"/>
          <w:sz w:val="24"/>
          <w:szCs w:val="24"/>
          <w:lang w:val="en-AE"/>
        </w:rPr>
        <w:br/>
        <w:t xml:space="preserve">Air Arabia | Engineering &amp; Maintenance, Sharjah </w:t>
      </w:r>
      <w:r w:rsidRPr="00E53505">
        <w:rPr>
          <w:rFonts w:ascii="Calibri" w:eastAsia="Calibri" w:hAnsi="Calibri" w:cs="Calibri"/>
          <w:sz w:val="24"/>
          <w:szCs w:val="24"/>
          <w:lang w:val="en-AE"/>
        </w:rPr>
        <w:br/>
      </w:r>
      <w:r w:rsidRPr="00E53505">
        <w:rPr>
          <w:rFonts w:ascii="Calibri" w:eastAsia="Calibri" w:hAnsi="Calibri" w:cs="Calibri"/>
          <w:i/>
          <w:iCs/>
          <w:sz w:val="24"/>
          <w:szCs w:val="24"/>
          <w:lang w:val="en-AE"/>
        </w:rPr>
        <w:t>Nov 2023 – Dec 2025</w:t>
      </w:r>
    </w:p>
    <w:p w14:paraId="433AD8F4" w14:textId="77777777" w:rsidR="00054291" w:rsidRDefault="00E53505" w:rsidP="000D4C8C">
      <w:pPr>
        <w:spacing w:after="200" w:line="276" w:lineRule="auto"/>
        <w:rPr>
          <w:rFonts w:ascii="Calibri" w:eastAsia="Calibri" w:hAnsi="Calibri" w:cs="Calibri"/>
          <w:sz w:val="24"/>
          <w:szCs w:val="24"/>
          <w:lang w:val="en-AE"/>
        </w:rPr>
      </w:pPr>
      <w:r w:rsidRPr="00E53505">
        <w:rPr>
          <w:rFonts w:ascii="Calibri" w:eastAsia="Calibri" w:hAnsi="Calibri" w:cs="Calibri"/>
          <w:sz w:val="24"/>
          <w:szCs w:val="24"/>
          <w:lang w:val="en-AE"/>
        </w:rPr>
        <w:t>• Controlled line store, tool crib, and GSE equipment, ensuring full availability and serviceable condition for aircraft maintenance operations.</w:t>
      </w:r>
      <w:r w:rsidRPr="00E53505">
        <w:rPr>
          <w:rFonts w:ascii="Calibri" w:eastAsia="Calibri" w:hAnsi="Calibri" w:cs="Calibri"/>
          <w:sz w:val="24"/>
          <w:szCs w:val="24"/>
          <w:lang w:val="en-AE"/>
        </w:rPr>
        <w:br/>
        <w:t>• Managed AMOS-based inventory, tool issuance/returns, calibration control, and in-house calibration support with full traceability.</w:t>
      </w:r>
      <w:r w:rsidRPr="00E53505">
        <w:rPr>
          <w:rFonts w:ascii="Calibri" w:eastAsia="Calibri" w:hAnsi="Calibri" w:cs="Calibri"/>
          <w:sz w:val="24"/>
          <w:szCs w:val="24"/>
          <w:lang w:val="en-AE"/>
        </w:rPr>
        <w:br/>
        <w:t>• Ensured aircraft readiness through strict FOD prevention, safety compliance, and accurate stock control supporting line maintenance efficiency.</w:t>
      </w:r>
    </w:p>
    <w:p w14:paraId="135269BD" w14:textId="7182D539" w:rsidR="000D4C8C" w:rsidRPr="00054291" w:rsidRDefault="000D4C8C" w:rsidP="000D4C8C">
      <w:pPr>
        <w:spacing w:after="200" w:line="276" w:lineRule="auto"/>
        <w:rPr>
          <w:rFonts w:ascii="Calibri" w:eastAsia="Calibri" w:hAnsi="Calibri" w:cs="Calibri"/>
          <w:sz w:val="24"/>
          <w:szCs w:val="24"/>
          <w:lang w:val="en-AE"/>
        </w:rPr>
      </w:pPr>
      <w:r w:rsidRPr="000D4C8C">
        <w:rPr>
          <w:rFonts w:ascii="Calibri" w:eastAsia="Calibri" w:hAnsi="Calibri" w:cs="Calibri"/>
          <w:b/>
          <w:bCs/>
          <w:sz w:val="24"/>
          <w:szCs w:val="24"/>
          <w:lang w:val="en-AE"/>
        </w:rPr>
        <w:lastRenderedPageBreak/>
        <w:t>Laser Engraving – Aviation Tool Stores</w:t>
      </w:r>
      <w:r>
        <w:rPr>
          <w:rFonts w:ascii="Calibri" w:eastAsia="Calibri" w:hAnsi="Calibri" w:cs="Calibri"/>
          <w:b/>
          <w:bCs/>
          <w:sz w:val="24"/>
          <w:szCs w:val="24"/>
          <w:lang w:val="en-AE"/>
        </w:rPr>
        <w:t xml:space="preserve">                                                                                                      </w:t>
      </w:r>
      <w:r w:rsidRPr="000D4C8C">
        <w:rPr>
          <w:rFonts w:ascii="Calibri" w:eastAsia="Calibri" w:hAnsi="Calibri" w:cs="Calibri"/>
          <w:sz w:val="24"/>
          <w:szCs w:val="24"/>
          <w:lang w:val="en-AE"/>
        </w:rPr>
        <w:t>• Precision laser engraving of aviation tools for serialisation, identification, and full traceability.</w:t>
      </w:r>
      <w:r w:rsidRPr="000D4C8C">
        <w:rPr>
          <w:rFonts w:ascii="Calibri" w:eastAsia="Calibri" w:hAnsi="Calibri" w:cs="Calibri"/>
          <w:sz w:val="24"/>
          <w:szCs w:val="24"/>
          <w:lang w:val="en-AE"/>
        </w:rPr>
        <w:br/>
        <w:t>• Ensuring durable marking, audit compliance, and strict aviation tool control standards.</w:t>
      </w:r>
    </w:p>
    <w:p w14:paraId="090C9AD6" w14:textId="25644907" w:rsidR="000D4C8C" w:rsidRPr="000D4C8C" w:rsidRDefault="000D4C8C" w:rsidP="000D4C8C">
      <w:pPr>
        <w:spacing w:after="200" w:line="276" w:lineRule="auto"/>
        <w:rPr>
          <w:rFonts w:ascii="Calibri" w:eastAsia="Calibri" w:hAnsi="Calibri" w:cs="Calibri"/>
          <w:b/>
          <w:bCs/>
          <w:sz w:val="24"/>
          <w:szCs w:val="24"/>
          <w:lang w:val="en-AE"/>
        </w:rPr>
      </w:pPr>
      <w:r w:rsidRPr="000D4C8C">
        <w:rPr>
          <w:rFonts w:ascii="Calibri" w:eastAsia="Calibri" w:hAnsi="Calibri" w:cs="Calibri"/>
          <w:b/>
          <w:bCs/>
          <w:sz w:val="24"/>
          <w:szCs w:val="24"/>
          <w:lang w:val="en-AE"/>
        </w:rPr>
        <w:t>Technical Stores Officer</w:t>
      </w:r>
      <w:r w:rsidRPr="000D4C8C">
        <w:rPr>
          <w:rFonts w:ascii="Calibri" w:eastAsia="Calibri" w:hAnsi="Calibri" w:cs="Calibri"/>
          <w:sz w:val="24"/>
          <w:szCs w:val="24"/>
          <w:lang w:val="en-AE"/>
        </w:rPr>
        <w:br/>
        <w:t>Air Sial | Engineering &amp; Maintenance, Karachi</w:t>
      </w:r>
      <w:r w:rsidRPr="000D4C8C">
        <w:rPr>
          <w:rFonts w:ascii="Calibri" w:eastAsia="Calibri" w:hAnsi="Calibri" w:cs="Calibri"/>
          <w:sz w:val="24"/>
          <w:szCs w:val="24"/>
          <w:lang w:val="en-AE"/>
        </w:rPr>
        <w:br/>
      </w:r>
      <w:r w:rsidRPr="000D4C8C">
        <w:rPr>
          <w:rFonts w:ascii="Calibri" w:eastAsia="Calibri" w:hAnsi="Calibri" w:cs="Calibri"/>
          <w:i/>
          <w:iCs/>
          <w:sz w:val="24"/>
          <w:szCs w:val="24"/>
          <w:lang w:val="en-AE"/>
        </w:rPr>
        <w:t>Nov 2021 – Nov 2023</w:t>
      </w:r>
    </w:p>
    <w:p w14:paraId="20866082" w14:textId="5E311C7D" w:rsidR="00903A4C" w:rsidRDefault="000D4C8C" w:rsidP="000D4C8C">
      <w:pPr>
        <w:spacing w:after="200" w:line="276" w:lineRule="auto"/>
        <w:rPr>
          <w:rFonts w:ascii="Calibri" w:eastAsia="Calibri" w:hAnsi="Calibri" w:cs="Calibri"/>
          <w:sz w:val="24"/>
          <w:szCs w:val="24"/>
          <w:lang w:val="en-AE"/>
        </w:rPr>
      </w:pPr>
      <w:r w:rsidRPr="000D4C8C">
        <w:rPr>
          <w:rFonts w:ascii="Calibri" w:eastAsia="Calibri" w:hAnsi="Calibri" w:cs="Calibri"/>
          <w:sz w:val="24"/>
          <w:szCs w:val="24"/>
          <w:lang w:val="en-AE"/>
        </w:rPr>
        <w:t>• Managed aircraft spares issuance/receipt with full documentation, ensuring accurate tracking of serviceable and unserviceable components.</w:t>
      </w:r>
      <w:r w:rsidRPr="000D4C8C">
        <w:rPr>
          <w:rFonts w:ascii="Calibri" w:eastAsia="Calibri" w:hAnsi="Calibri" w:cs="Calibri"/>
          <w:sz w:val="24"/>
          <w:szCs w:val="24"/>
          <w:lang w:val="en-AE"/>
        </w:rPr>
        <w:br/>
        <w:t>• Controlled bonded, quarantine, and general stores with strict compliance to aviation standards, safety, and environmental conditions.</w:t>
      </w:r>
      <w:r w:rsidRPr="000D4C8C">
        <w:rPr>
          <w:rFonts w:ascii="Calibri" w:eastAsia="Calibri" w:hAnsi="Calibri" w:cs="Calibri"/>
          <w:sz w:val="24"/>
          <w:szCs w:val="24"/>
          <w:lang w:val="en-AE"/>
        </w:rPr>
        <w:br/>
        <w:t>• Handled tool board operations, inventory monitoring, and coordination with engineering and procurement to ensure stock availability and aircraft readiness.</w:t>
      </w:r>
    </w:p>
    <w:p w14:paraId="22A6EE58" w14:textId="205443D9" w:rsidR="000D4C8C" w:rsidRPr="000D4C8C" w:rsidRDefault="000D4C8C" w:rsidP="000D4C8C">
      <w:pPr>
        <w:spacing w:after="200" w:line="276" w:lineRule="auto"/>
        <w:rPr>
          <w:rFonts w:ascii="Calibri" w:eastAsia="Calibri" w:hAnsi="Calibri" w:cs="Calibri"/>
          <w:sz w:val="24"/>
          <w:szCs w:val="24"/>
          <w:lang w:val="en-AE"/>
        </w:rPr>
      </w:pPr>
      <w:r w:rsidRPr="000D4C8C">
        <w:rPr>
          <w:rFonts w:ascii="Calibri" w:eastAsia="Calibri" w:hAnsi="Calibri" w:cs="Calibri"/>
          <w:b/>
          <w:bCs/>
          <w:sz w:val="24"/>
          <w:szCs w:val="24"/>
          <w:lang w:val="en-AE"/>
        </w:rPr>
        <w:t>Aircraft Technician / Stores In-Charge</w:t>
      </w:r>
      <w:r w:rsidRPr="000D4C8C">
        <w:rPr>
          <w:rFonts w:ascii="Calibri" w:eastAsia="Calibri" w:hAnsi="Calibri" w:cs="Calibri"/>
          <w:sz w:val="24"/>
          <w:szCs w:val="24"/>
          <w:lang w:val="en-AE"/>
        </w:rPr>
        <w:br/>
        <w:t>Edhi Air Ambulance Services, Karachi</w:t>
      </w:r>
      <w:r w:rsidRPr="000D4C8C">
        <w:rPr>
          <w:rFonts w:ascii="Calibri" w:eastAsia="Calibri" w:hAnsi="Calibri" w:cs="Calibri"/>
          <w:sz w:val="24"/>
          <w:szCs w:val="24"/>
          <w:lang w:val="en-AE"/>
        </w:rPr>
        <w:br/>
      </w:r>
      <w:r w:rsidR="00AC09AB">
        <w:rPr>
          <w:rFonts w:ascii="Calibri" w:eastAsia="Calibri" w:hAnsi="Calibri" w:cs="Calibri"/>
          <w:i/>
          <w:iCs/>
          <w:sz w:val="24"/>
          <w:szCs w:val="24"/>
          <w:lang w:val="en-AE"/>
        </w:rPr>
        <w:t>Apr 2018 – Oct 2021</w:t>
      </w:r>
    </w:p>
    <w:p w14:paraId="791279A9" w14:textId="52CFB814" w:rsidR="000D4C8C" w:rsidRDefault="000D4C8C" w:rsidP="000D4C8C">
      <w:pPr>
        <w:spacing w:after="200" w:line="276" w:lineRule="auto"/>
        <w:rPr>
          <w:rFonts w:ascii="Calibri" w:eastAsia="Calibri" w:hAnsi="Calibri" w:cs="Calibri"/>
          <w:sz w:val="24"/>
          <w:szCs w:val="24"/>
          <w:lang w:val="en-AE"/>
        </w:rPr>
      </w:pPr>
      <w:r w:rsidRPr="000D4C8C">
        <w:rPr>
          <w:rFonts w:ascii="Calibri" w:eastAsia="Calibri" w:hAnsi="Calibri" w:cs="Calibri"/>
          <w:sz w:val="24"/>
          <w:szCs w:val="24"/>
          <w:lang w:val="en-AE"/>
        </w:rPr>
        <w:t>• Managed aircraft stores, spares issuance, and traceability with strict aviation compliance and documentation control.</w:t>
      </w:r>
      <w:r w:rsidRPr="000D4C8C">
        <w:rPr>
          <w:rFonts w:ascii="Calibri" w:eastAsia="Calibri" w:hAnsi="Calibri" w:cs="Calibri"/>
          <w:sz w:val="24"/>
          <w:szCs w:val="24"/>
          <w:lang w:val="en-AE"/>
        </w:rPr>
        <w:br/>
        <w:t>• Supported maintenance operations on</w:t>
      </w:r>
      <w:r w:rsidR="00054291">
        <w:rPr>
          <w:rFonts w:ascii="Calibri" w:eastAsia="Calibri" w:hAnsi="Calibri" w:cs="Calibri"/>
          <w:sz w:val="24"/>
          <w:szCs w:val="24"/>
          <w:lang w:val="en-AE"/>
        </w:rPr>
        <w:t xml:space="preserve"> Piper</w:t>
      </w:r>
      <w:r w:rsidRPr="000D4C8C">
        <w:rPr>
          <w:rFonts w:ascii="Calibri" w:eastAsia="Calibri" w:hAnsi="Calibri" w:cs="Calibri"/>
          <w:sz w:val="24"/>
          <w:szCs w:val="24"/>
          <w:lang w:val="en-AE"/>
        </w:rPr>
        <w:t xml:space="preserve"> Cessna </w:t>
      </w:r>
      <w:r w:rsidR="00054291">
        <w:rPr>
          <w:rFonts w:ascii="Calibri" w:eastAsia="Calibri" w:hAnsi="Calibri" w:cs="Calibri"/>
          <w:sz w:val="24"/>
          <w:szCs w:val="24"/>
          <w:lang w:val="en-AE"/>
        </w:rPr>
        <w:t>II</w:t>
      </w:r>
      <w:r w:rsidRPr="000D4C8C">
        <w:rPr>
          <w:rFonts w:ascii="Calibri" w:eastAsia="Calibri" w:hAnsi="Calibri" w:cs="Calibri"/>
          <w:sz w:val="24"/>
          <w:szCs w:val="24"/>
          <w:lang w:val="en-AE"/>
        </w:rPr>
        <w:t xml:space="preserve">, and </w:t>
      </w:r>
      <w:r w:rsidR="00040105" w:rsidRPr="00040105">
        <w:rPr>
          <w:rFonts w:ascii="Calibri" w:eastAsia="Calibri" w:hAnsi="Calibri" w:cs="Calibri"/>
          <w:sz w:val="24"/>
          <w:szCs w:val="24"/>
        </w:rPr>
        <w:t xml:space="preserve">Cessna T206H Turbo </w:t>
      </w:r>
      <w:proofErr w:type="spellStart"/>
      <w:r w:rsidR="00040105" w:rsidRPr="00040105">
        <w:rPr>
          <w:rFonts w:ascii="Calibri" w:eastAsia="Calibri" w:hAnsi="Calibri" w:cs="Calibri"/>
          <w:sz w:val="24"/>
          <w:szCs w:val="24"/>
        </w:rPr>
        <w:t>Stationair</w:t>
      </w:r>
      <w:proofErr w:type="spellEnd"/>
      <w:r w:rsidRPr="000D4C8C">
        <w:rPr>
          <w:rFonts w:ascii="Calibri" w:eastAsia="Calibri" w:hAnsi="Calibri" w:cs="Calibri"/>
          <w:sz w:val="24"/>
          <w:szCs w:val="24"/>
          <w:lang w:val="en-AE"/>
        </w:rPr>
        <w:t xml:space="preserve"> including inspections, servicing, and line maintenance tasks.</w:t>
      </w:r>
      <w:r w:rsidRPr="000D4C8C">
        <w:rPr>
          <w:rFonts w:ascii="Calibri" w:eastAsia="Calibri" w:hAnsi="Calibri" w:cs="Calibri"/>
          <w:sz w:val="24"/>
          <w:szCs w:val="24"/>
          <w:lang w:val="en-AE"/>
        </w:rPr>
        <w:br/>
        <w:t>• Controlled GSE, tools calibration, and POL inventory ensuring serviceability, safety, and operational readiness of aircraft fleet.</w:t>
      </w:r>
    </w:p>
    <w:p w14:paraId="0607F66E" w14:textId="2557D6E7" w:rsidR="00AC09AB" w:rsidRDefault="00AC09AB" w:rsidP="00AC09AB">
      <w:pPr>
        <w:spacing w:after="200" w:line="276" w:lineRule="auto"/>
        <w:rPr>
          <w:rFonts w:ascii="Calibri" w:eastAsia="Calibri" w:hAnsi="Calibri" w:cs="Calibri"/>
          <w:sz w:val="24"/>
          <w:szCs w:val="24"/>
          <w:lang w:val="en-AE"/>
        </w:rPr>
      </w:pPr>
      <w:r w:rsidRPr="00AC09AB">
        <w:rPr>
          <w:rFonts w:ascii="Calibri" w:eastAsia="Calibri" w:hAnsi="Calibri" w:cs="Calibri"/>
          <w:b/>
          <w:bCs/>
          <w:sz w:val="24"/>
          <w:szCs w:val="24"/>
          <w:lang w:val="en-AE"/>
        </w:rPr>
        <w:t>Short Courses:</w:t>
      </w:r>
      <w:r w:rsidRPr="00AC09AB">
        <w:rPr>
          <w:rFonts w:ascii="Calibri" w:eastAsia="Calibri" w:hAnsi="Calibri" w:cs="Calibri"/>
          <w:sz w:val="24"/>
          <w:szCs w:val="24"/>
          <w:lang w:val="en-AE"/>
        </w:rPr>
        <w:br/>
        <w:t xml:space="preserve">• Advanced Computer Skills (MS Word, PowerPoint, Advanced Excel) – </w:t>
      </w:r>
      <w:r>
        <w:rPr>
          <w:rFonts w:ascii="Calibri" w:eastAsia="Calibri" w:hAnsi="Calibri" w:cs="Calibri"/>
          <w:sz w:val="24"/>
          <w:szCs w:val="24"/>
          <w:lang w:val="en-AE"/>
        </w:rPr>
        <w:t>RWP</w:t>
      </w:r>
      <w:r w:rsidRPr="00AC09AB">
        <w:rPr>
          <w:rFonts w:ascii="Calibri" w:eastAsia="Calibri" w:hAnsi="Calibri" w:cs="Calibri"/>
          <w:sz w:val="24"/>
          <w:szCs w:val="24"/>
          <w:lang w:val="en-AE"/>
        </w:rPr>
        <w:t xml:space="preserve"> Model College of Commerce</w:t>
      </w:r>
      <w:r w:rsidRPr="00AC09AB">
        <w:rPr>
          <w:rFonts w:ascii="Calibri" w:eastAsia="Calibri" w:hAnsi="Calibri" w:cs="Calibri"/>
          <w:sz w:val="24"/>
          <w:szCs w:val="24"/>
          <w:lang w:val="en-AE"/>
        </w:rPr>
        <w:br/>
        <w:t>• English Language Proficiency Course – R</w:t>
      </w:r>
      <w:r>
        <w:rPr>
          <w:rFonts w:ascii="Calibri" w:eastAsia="Calibri" w:hAnsi="Calibri" w:cs="Calibri"/>
          <w:sz w:val="24"/>
          <w:szCs w:val="24"/>
          <w:lang w:val="en-AE"/>
        </w:rPr>
        <w:t>WP</w:t>
      </w:r>
      <w:r w:rsidRPr="00AC09AB">
        <w:rPr>
          <w:rFonts w:ascii="Calibri" w:eastAsia="Calibri" w:hAnsi="Calibri" w:cs="Calibri"/>
          <w:sz w:val="24"/>
          <w:szCs w:val="24"/>
          <w:lang w:val="en-AE"/>
        </w:rPr>
        <w:t xml:space="preserve"> Model College of Commerce</w:t>
      </w:r>
      <w:r>
        <w:rPr>
          <w:rFonts w:ascii="Calibri" w:eastAsia="Calibri" w:hAnsi="Calibri" w:cs="Calibri"/>
          <w:sz w:val="24"/>
          <w:szCs w:val="24"/>
          <w:lang w:val="en-AE"/>
        </w:rPr>
        <w:t>.</w:t>
      </w:r>
    </w:p>
    <w:p w14:paraId="55320F13" w14:textId="77777777" w:rsidR="00AC09AB" w:rsidRPr="00AC09AB" w:rsidRDefault="00AC09AB" w:rsidP="00AC09AB">
      <w:pPr>
        <w:spacing w:after="200" w:line="276" w:lineRule="auto"/>
        <w:rPr>
          <w:rFonts w:ascii="Calibri" w:eastAsia="Calibri" w:hAnsi="Calibri" w:cs="Calibri"/>
          <w:sz w:val="24"/>
          <w:szCs w:val="24"/>
          <w:lang w:val="en-AE"/>
        </w:rPr>
      </w:pPr>
      <w:r w:rsidRPr="00AC09AB">
        <w:rPr>
          <w:rFonts w:ascii="Calibri" w:eastAsia="Calibri" w:hAnsi="Calibri" w:cs="Calibri"/>
          <w:b/>
          <w:bCs/>
          <w:sz w:val="24"/>
          <w:szCs w:val="24"/>
          <w:lang w:val="en-AE"/>
        </w:rPr>
        <w:t>Professional Aviation Training &amp; Certifications:</w:t>
      </w:r>
    </w:p>
    <w:p w14:paraId="7C7941E9" w14:textId="77777777" w:rsidR="00AC09AB" w:rsidRPr="00AC09AB" w:rsidRDefault="00AC09AB" w:rsidP="00AC09AB">
      <w:pPr>
        <w:spacing w:after="200" w:line="276" w:lineRule="auto"/>
        <w:rPr>
          <w:rFonts w:ascii="Calibri" w:eastAsia="Calibri" w:hAnsi="Calibri" w:cs="Calibri"/>
          <w:sz w:val="24"/>
          <w:szCs w:val="24"/>
          <w:lang w:val="en-AE"/>
        </w:rPr>
      </w:pPr>
      <w:r w:rsidRPr="00AC09AB">
        <w:rPr>
          <w:rFonts w:ascii="Calibri" w:eastAsia="Calibri" w:hAnsi="Calibri" w:cs="Calibri"/>
          <w:sz w:val="24"/>
          <w:szCs w:val="24"/>
          <w:lang w:val="en-AE"/>
        </w:rPr>
        <w:t>• PCAA Certified: Human Factors (HF), SMS, Parts Receiving Inspection (PRI), OP&amp;AL</w:t>
      </w:r>
      <w:r w:rsidRPr="00AC09AB">
        <w:rPr>
          <w:rFonts w:ascii="Calibri" w:eastAsia="Calibri" w:hAnsi="Calibri" w:cs="Calibri"/>
          <w:sz w:val="24"/>
          <w:szCs w:val="24"/>
          <w:lang w:val="en-AE"/>
        </w:rPr>
        <w:br/>
        <w:t>• IATA Certified: Dangerous Goods Regulations (DGR)</w:t>
      </w:r>
      <w:r w:rsidRPr="00AC09AB">
        <w:rPr>
          <w:rFonts w:ascii="Calibri" w:eastAsia="Calibri" w:hAnsi="Calibri" w:cs="Calibri"/>
          <w:sz w:val="24"/>
          <w:szCs w:val="24"/>
          <w:lang w:val="en-AE"/>
        </w:rPr>
        <w:br/>
        <w:t>• GCAA Approved: Airside Safety (AHM 462/1110), AVSEC Awareness, SMS, AMOS Familiarisation</w:t>
      </w:r>
      <w:r w:rsidRPr="00AC09AB">
        <w:rPr>
          <w:rFonts w:ascii="Calibri" w:eastAsia="Calibri" w:hAnsi="Calibri" w:cs="Calibri"/>
          <w:sz w:val="24"/>
          <w:szCs w:val="24"/>
          <w:lang w:val="en-AE"/>
        </w:rPr>
        <w:br/>
        <w:t>• GCAA Approved: Airworthiness Fundamentals, Fuel Tank Safety, EWIS (TG 3 &amp; 4), Human Factors, Psychoactive Substance Awareness</w:t>
      </w:r>
    </w:p>
    <w:p w14:paraId="52E28B11" w14:textId="77777777" w:rsidR="00AC09AB" w:rsidRDefault="00AC09AB" w:rsidP="00AC09AB">
      <w:pPr>
        <w:spacing w:after="200" w:line="276" w:lineRule="auto"/>
        <w:rPr>
          <w:rFonts w:ascii="Calibri" w:eastAsia="Calibri" w:hAnsi="Calibri" w:cs="Calibri"/>
          <w:sz w:val="24"/>
          <w:szCs w:val="24"/>
          <w:lang w:val="en-AE"/>
        </w:rPr>
      </w:pPr>
      <w:r w:rsidRPr="00AC09AB">
        <w:rPr>
          <w:rFonts w:ascii="Calibri" w:eastAsia="Calibri" w:hAnsi="Calibri" w:cs="Calibri"/>
          <w:sz w:val="24"/>
          <w:szCs w:val="24"/>
          <w:lang w:val="en-AE"/>
        </w:rPr>
        <w:t>Highly trained in aviation safety, compliance, airworthiness, and operational risk management standards.</w:t>
      </w:r>
    </w:p>
    <w:p w14:paraId="1C550F20" w14:textId="1311BBE4" w:rsidR="00AC09AB" w:rsidRPr="00274D3A" w:rsidRDefault="00274D3A" w:rsidP="00AC09AB">
      <w:pPr>
        <w:spacing w:after="200" w:line="276" w:lineRule="auto"/>
        <w:rPr>
          <w:rFonts w:ascii="Calibri" w:eastAsia="Calibri" w:hAnsi="Calibri" w:cs="Calibri"/>
          <w:sz w:val="24"/>
          <w:szCs w:val="24"/>
          <w:lang w:val="en-AE"/>
        </w:rPr>
      </w:pPr>
      <w:r w:rsidRPr="00274D3A">
        <w:rPr>
          <w:rFonts w:ascii="Calibri" w:eastAsia="Calibri" w:hAnsi="Calibri" w:cs="Calibri"/>
          <w:b/>
          <w:bCs/>
          <w:sz w:val="24"/>
          <w:szCs w:val="24"/>
        </w:rPr>
        <w:lastRenderedPageBreak/>
        <w:t>Additional Information:</w:t>
      </w:r>
      <w:r w:rsidRPr="00274D3A">
        <w:rPr>
          <w:rFonts w:ascii="Calibri" w:eastAsia="Calibri" w:hAnsi="Calibri" w:cs="Calibri"/>
          <w:b/>
          <w:bCs/>
          <w:sz w:val="24"/>
          <w:szCs w:val="24"/>
        </w:rPr>
        <w:br/>
      </w:r>
      <w:r w:rsidRPr="00274D3A">
        <w:rPr>
          <w:rFonts w:ascii="Calibri" w:eastAsia="Calibri" w:hAnsi="Calibri" w:cs="Calibri"/>
          <w:sz w:val="24"/>
          <w:szCs w:val="24"/>
        </w:rPr>
        <w:t xml:space="preserve">• Valid Pakistan Driving </w:t>
      </w:r>
      <w:proofErr w:type="spellStart"/>
      <w:r w:rsidRPr="00274D3A">
        <w:rPr>
          <w:rFonts w:ascii="Calibri" w:eastAsia="Calibri" w:hAnsi="Calibri" w:cs="Calibri"/>
          <w:sz w:val="24"/>
          <w:szCs w:val="24"/>
        </w:rPr>
        <w:t>Licence</w:t>
      </w:r>
      <w:proofErr w:type="spellEnd"/>
      <w:r w:rsidRPr="00274D3A">
        <w:rPr>
          <w:rFonts w:ascii="Calibri" w:eastAsia="Calibri" w:hAnsi="Calibri" w:cs="Calibri"/>
          <w:sz w:val="24"/>
          <w:szCs w:val="24"/>
        </w:rPr>
        <w:t xml:space="preserve"> &amp; PCAA </w:t>
      </w:r>
      <w:proofErr w:type="spellStart"/>
      <w:r w:rsidRPr="00274D3A">
        <w:rPr>
          <w:rFonts w:ascii="Calibri" w:eastAsia="Calibri" w:hAnsi="Calibri" w:cs="Calibri"/>
          <w:sz w:val="24"/>
          <w:szCs w:val="24"/>
        </w:rPr>
        <w:t>Authorised</w:t>
      </w:r>
      <w:proofErr w:type="spellEnd"/>
      <w:r w:rsidRPr="00274D3A">
        <w:rPr>
          <w:rFonts w:ascii="Calibri" w:eastAsia="Calibri" w:hAnsi="Calibri" w:cs="Calibri"/>
          <w:sz w:val="24"/>
          <w:szCs w:val="24"/>
        </w:rPr>
        <w:t xml:space="preserve"> Driving Permit (ADP).</w:t>
      </w:r>
      <w:r w:rsidRPr="00274D3A">
        <w:rPr>
          <w:rFonts w:ascii="Calibri" w:eastAsia="Calibri" w:hAnsi="Calibri" w:cs="Calibri"/>
          <w:sz w:val="24"/>
          <w:szCs w:val="24"/>
        </w:rPr>
        <w:br/>
        <w:t xml:space="preserve">• Valid UAE Driving </w:t>
      </w:r>
      <w:proofErr w:type="spellStart"/>
      <w:r w:rsidRPr="00274D3A">
        <w:rPr>
          <w:rFonts w:ascii="Calibri" w:eastAsia="Calibri" w:hAnsi="Calibri" w:cs="Calibri"/>
          <w:sz w:val="24"/>
          <w:szCs w:val="24"/>
        </w:rPr>
        <w:t>Licence</w:t>
      </w:r>
      <w:proofErr w:type="spellEnd"/>
      <w:r w:rsidRPr="00274D3A">
        <w:rPr>
          <w:rFonts w:ascii="Calibri" w:eastAsia="Calibri" w:hAnsi="Calibri" w:cs="Calibri"/>
          <w:sz w:val="24"/>
          <w:szCs w:val="24"/>
        </w:rPr>
        <w:t xml:space="preserve"> with full compliance to regional driving regulations.</w:t>
      </w:r>
    </w:p>
    <w:p w14:paraId="1EF971D8" w14:textId="77777777" w:rsidR="00274D3A" w:rsidRDefault="00274D3A" w:rsidP="00274D3A">
      <w:pPr>
        <w:spacing w:after="200" w:line="276" w:lineRule="auto"/>
        <w:rPr>
          <w:rFonts w:ascii="Calibri" w:eastAsia="Calibri" w:hAnsi="Calibri" w:cs="Calibri"/>
          <w:b/>
          <w:bCs/>
          <w:sz w:val="24"/>
          <w:szCs w:val="24"/>
          <w:lang w:val="en-AE"/>
        </w:rPr>
      </w:pPr>
    </w:p>
    <w:p w14:paraId="35D27000" w14:textId="2679853E" w:rsidR="00274D3A" w:rsidRPr="00274D3A" w:rsidRDefault="00274D3A" w:rsidP="00274D3A">
      <w:pPr>
        <w:spacing w:after="200" w:line="276" w:lineRule="auto"/>
        <w:rPr>
          <w:rFonts w:ascii="Calibri" w:eastAsia="Calibri" w:hAnsi="Calibri" w:cs="Calibri"/>
          <w:sz w:val="24"/>
          <w:szCs w:val="24"/>
          <w:lang w:val="en-AE"/>
        </w:rPr>
      </w:pPr>
      <w:r w:rsidRPr="00274D3A">
        <w:rPr>
          <w:rFonts w:ascii="Calibri" w:eastAsia="Calibri" w:hAnsi="Calibri" w:cs="Calibri"/>
          <w:b/>
          <w:bCs/>
          <w:sz w:val="24"/>
          <w:szCs w:val="24"/>
          <w:lang w:val="en-AE"/>
        </w:rPr>
        <w:t>Aviation Software &amp; Inventory Control:</w:t>
      </w:r>
    </w:p>
    <w:p w14:paraId="651F7B00" w14:textId="77777777" w:rsidR="00274D3A" w:rsidRDefault="00274D3A" w:rsidP="00274D3A">
      <w:pPr>
        <w:spacing w:after="200" w:line="276" w:lineRule="auto"/>
        <w:rPr>
          <w:rFonts w:ascii="Calibri" w:eastAsia="Calibri" w:hAnsi="Calibri" w:cs="Calibri"/>
          <w:sz w:val="24"/>
          <w:szCs w:val="24"/>
          <w:lang w:val="en-AE"/>
        </w:rPr>
      </w:pPr>
      <w:r w:rsidRPr="00274D3A">
        <w:rPr>
          <w:rFonts w:ascii="Calibri" w:eastAsia="Calibri" w:hAnsi="Calibri" w:cs="Calibri"/>
          <w:sz w:val="24"/>
          <w:szCs w:val="24"/>
          <w:lang w:val="en-AE"/>
        </w:rPr>
        <w:t xml:space="preserve">• Skilled in TRAX, AMOS, </w:t>
      </w:r>
      <w:proofErr w:type="spellStart"/>
      <w:r w:rsidRPr="00274D3A">
        <w:rPr>
          <w:rFonts w:ascii="Calibri" w:eastAsia="Calibri" w:hAnsi="Calibri" w:cs="Calibri"/>
          <w:sz w:val="24"/>
          <w:szCs w:val="24"/>
          <w:lang w:val="en-AE"/>
        </w:rPr>
        <w:t>Rusada</w:t>
      </w:r>
      <w:proofErr w:type="spellEnd"/>
      <w:r w:rsidRPr="00274D3A">
        <w:rPr>
          <w:rFonts w:ascii="Calibri" w:eastAsia="Calibri" w:hAnsi="Calibri" w:cs="Calibri"/>
          <w:sz w:val="24"/>
          <w:szCs w:val="24"/>
          <w:lang w:val="en-AE"/>
        </w:rPr>
        <w:t xml:space="preserve"> Envision &amp; AUTOCRIB for tool and parts control.</w:t>
      </w:r>
      <w:r w:rsidRPr="00274D3A">
        <w:rPr>
          <w:rFonts w:ascii="Calibri" w:eastAsia="Calibri" w:hAnsi="Calibri" w:cs="Calibri"/>
          <w:sz w:val="24"/>
          <w:szCs w:val="24"/>
          <w:lang w:val="en-AE"/>
        </w:rPr>
        <w:br/>
        <w:t xml:space="preserve">• Hands-on experience with RFID-based systems (CribMaster, </w:t>
      </w:r>
      <w:proofErr w:type="spellStart"/>
      <w:r w:rsidRPr="00274D3A">
        <w:rPr>
          <w:rFonts w:ascii="Calibri" w:eastAsia="Calibri" w:hAnsi="Calibri" w:cs="Calibri"/>
          <w:sz w:val="24"/>
          <w:szCs w:val="24"/>
          <w:lang w:val="en-AE"/>
        </w:rPr>
        <w:t>AccuCab</w:t>
      </w:r>
      <w:proofErr w:type="spellEnd"/>
      <w:r w:rsidRPr="00274D3A">
        <w:rPr>
          <w:rFonts w:ascii="Calibri" w:eastAsia="Calibri" w:hAnsi="Calibri" w:cs="Calibri"/>
          <w:sz w:val="24"/>
          <w:szCs w:val="24"/>
          <w:lang w:val="en-AE"/>
        </w:rPr>
        <w:t xml:space="preserve">, </w:t>
      </w:r>
      <w:proofErr w:type="spellStart"/>
      <w:r w:rsidRPr="00274D3A">
        <w:rPr>
          <w:rFonts w:ascii="Calibri" w:eastAsia="Calibri" w:hAnsi="Calibri" w:cs="Calibri"/>
          <w:sz w:val="24"/>
          <w:szCs w:val="24"/>
          <w:lang w:val="en-AE"/>
        </w:rPr>
        <w:t>AccuPort</w:t>
      </w:r>
      <w:proofErr w:type="spellEnd"/>
      <w:r w:rsidRPr="00274D3A">
        <w:rPr>
          <w:rFonts w:ascii="Calibri" w:eastAsia="Calibri" w:hAnsi="Calibri" w:cs="Calibri"/>
          <w:sz w:val="24"/>
          <w:szCs w:val="24"/>
          <w:lang w:val="en-AE"/>
        </w:rPr>
        <w:t xml:space="preserve">, </w:t>
      </w:r>
      <w:proofErr w:type="spellStart"/>
      <w:r w:rsidRPr="00274D3A">
        <w:rPr>
          <w:rFonts w:ascii="Calibri" w:eastAsia="Calibri" w:hAnsi="Calibri" w:cs="Calibri"/>
          <w:sz w:val="24"/>
          <w:szCs w:val="24"/>
          <w:lang w:val="en-AE"/>
        </w:rPr>
        <w:t>AccuDrawers</w:t>
      </w:r>
      <w:proofErr w:type="spellEnd"/>
      <w:r w:rsidRPr="00274D3A">
        <w:rPr>
          <w:rFonts w:ascii="Calibri" w:eastAsia="Calibri" w:hAnsi="Calibri" w:cs="Calibri"/>
          <w:sz w:val="24"/>
          <w:szCs w:val="24"/>
          <w:lang w:val="en-AE"/>
        </w:rPr>
        <w:t>) for automated tool tracking and issuance.</w:t>
      </w:r>
      <w:r w:rsidRPr="00274D3A">
        <w:rPr>
          <w:rFonts w:ascii="Calibri" w:eastAsia="Calibri" w:hAnsi="Calibri" w:cs="Calibri"/>
          <w:sz w:val="24"/>
          <w:szCs w:val="24"/>
          <w:lang w:val="en-AE"/>
        </w:rPr>
        <w:br/>
        <w:t>• Expert in inventory accuracy, calibration control, traceability, and aviation warehouse operations compliance.</w:t>
      </w:r>
    </w:p>
    <w:p w14:paraId="01A4BB55" w14:textId="54B47A81" w:rsidR="002D22D2" w:rsidRDefault="002D22D2" w:rsidP="002D22D2">
      <w:pPr>
        <w:spacing w:after="200" w:line="276" w:lineRule="auto"/>
        <w:rPr>
          <w:rFonts w:ascii="Calibri" w:eastAsia="Calibri" w:hAnsi="Calibri" w:cs="Calibri"/>
          <w:sz w:val="24"/>
          <w:szCs w:val="24"/>
          <w:lang w:val="en-AE"/>
        </w:rPr>
      </w:pPr>
      <w:r w:rsidRPr="002D22D2">
        <w:rPr>
          <w:rFonts w:ascii="Calibri" w:eastAsia="Calibri" w:hAnsi="Calibri" w:cs="Calibri"/>
          <w:b/>
          <w:bCs/>
          <w:sz w:val="24"/>
          <w:szCs w:val="24"/>
          <w:lang w:val="en-AE"/>
        </w:rPr>
        <w:t>Personal Information:</w:t>
      </w:r>
      <w:r w:rsidRPr="002D22D2">
        <w:rPr>
          <w:rFonts w:ascii="Calibri" w:eastAsia="Calibri" w:hAnsi="Calibri" w:cs="Calibri"/>
          <w:sz w:val="24"/>
          <w:szCs w:val="24"/>
          <w:lang w:val="en-AE"/>
        </w:rPr>
        <w:br/>
        <w:t>• Father’s Name: Ikram Ahmed Khan</w:t>
      </w:r>
      <w:r w:rsidRPr="002D22D2">
        <w:rPr>
          <w:rFonts w:ascii="Calibri" w:eastAsia="Calibri" w:hAnsi="Calibri" w:cs="Calibri"/>
          <w:sz w:val="24"/>
          <w:szCs w:val="24"/>
          <w:lang w:val="en-AE"/>
        </w:rPr>
        <w:br/>
        <w:t>• D</w:t>
      </w:r>
      <w:r>
        <w:rPr>
          <w:rFonts w:ascii="Calibri" w:eastAsia="Calibri" w:hAnsi="Calibri" w:cs="Calibri"/>
          <w:sz w:val="24"/>
          <w:szCs w:val="24"/>
          <w:lang w:val="en-AE"/>
        </w:rPr>
        <w:t>OB</w:t>
      </w:r>
      <w:r w:rsidRPr="002D22D2">
        <w:rPr>
          <w:rFonts w:ascii="Calibri" w:eastAsia="Calibri" w:hAnsi="Calibri" w:cs="Calibri"/>
          <w:sz w:val="24"/>
          <w:szCs w:val="24"/>
          <w:lang w:val="en-AE"/>
        </w:rPr>
        <w:t>: 31st October 1996</w:t>
      </w:r>
      <w:r w:rsidRPr="002D22D2">
        <w:rPr>
          <w:rFonts w:ascii="Calibri" w:eastAsia="Calibri" w:hAnsi="Calibri" w:cs="Calibri"/>
          <w:sz w:val="24"/>
          <w:szCs w:val="24"/>
          <w:lang w:val="en-AE"/>
        </w:rPr>
        <w:br/>
        <w:t>• Nationality: Pakistani</w:t>
      </w:r>
      <w:r w:rsidRPr="002D22D2">
        <w:rPr>
          <w:rFonts w:ascii="Calibri" w:eastAsia="Calibri" w:hAnsi="Calibri" w:cs="Calibri"/>
          <w:sz w:val="24"/>
          <w:szCs w:val="24"/>
          <w:lang w:val="en-AE"/>
        </w:rPr>
        <w:br/>
        <w:t>• Religion: Islam</w:t>
      </w:r>
      <w:r w:rsidRPr="002D22D2">
        <w:rPr>
          <w:rFonts w:ascii="Calibri" w:eastAsia="Calibri" w:hAnsi="Calibri" w:cs="Calibri"/>
          <w:sz w:val="24"/>
          <w:szCs w:val="24"/>
          <w:lang w:val="en-AE"/>
        </w:rPr>
        <w:br/>
        <w:t xml:space="preserve">• </w:t>
      </w:r>
      <w:proofErr w:type="spellStart"/>
      <w:r>
        <w:rPr>
          <w:rFonts w:ascii="Calibri" w:eastAsia="Calibri" w:hAnsi="Calibri" w:cs="Calibri"/>
          <w:sz w:val="24"/>
          <w:szCs w:val="24"/>
          <w:lang w:val="en-AE"/>
        </w:rPr>
        <w:t>Pasport</w:t>
      </w:r>
      <w:proofErr w:type="spellEnd"/>
      <w:r>
        <w:rPr>
          <w:rFonts w:ascii="Calibri" w:eastAsia="Calibri" w:hAnsi="Calibri" w:cs="Calibri"/>
          <w:sz w:val="24"/>
          <w:szCs w:val="24"/>
          <w:lang w:val="en-AE"/>
        </w:rPr>
        <w:t xml:space="preserve"> Number</w:t>
      </w:r>
      <w:r w:rsidRPr="002D22D2">
        <w:rPr>
          <w:rFonts w:ascii="Calibri" w:eastAsia="Calibri" w:hAnsi="Calibri" w:cs="Calibri"/>
          <w:sz w:val="24"/>
          <w:szCs w:val="24"/>
          <w:lang w:val="en-AE"/>
        </w:rPr>
        <w:t xml:space="preserve">: </w:t>
      </w:r>
      <w:r>
        <w:rPr>
          <w:rFonts w:ascii="Calibri" w:eastAsia="Calibri" w:hAnsi="Calibri" w:cs="Calibri"/>
          <w:sz w:val="24"/>
          <w:szCs w:val="24"/>
          <w:lang w:val="en-AE"/>
        </w:rPr>
        <w:t>UV4147802</w:t>
      </w:r>
      <w:r w:rsidRPr="002D22D2">
        <w:rPr>
          <w:rFonts w:ascii="Calibri" w:eastAsia="Calibri" w:hAnsi="Calibri" w:cs="Calibri"/>
          <w:sz w:val="24"/>
          <w:szCs w:val="24"/>
          <w:lang w:val="en-AE"/>
        </w:rPr>
        <w:br/>
        <w:t>• Languages: Urdu, English</w:t>
      </w:r>
      <w:r w:rsidRPr="002D22D2">
        <w:rPr>
          <w:rFonts w:ascii="Calibri" w:eastAsia="Calibri" w:hAnsi="Calibri" w:cs="Calibri"/>
          <w:sz w:val="24"/>
          <w:szCs w:val="24"/>
          <w:lang w:val="en-AE"/>
        </w:rPr>
        <w:br/>
        <w:t>• Marital Status: Married</w:t>
      </w:r>
    </w:p>
    <w:p w14:paraId="7998A9AE" w14:textId="77777777" w:rsidR="003628AE" w:rsidRPr="003628AE" w:rsidRDefault="003628AE" w:rsidP="003628AE">
      <w:pPr>
        <w:spacing w:after="200" w:line="276" w:lineRule="auto"/>
        <w:rPr>
          <w:rFonts w:ascii="Calibri" w:eastAsia="Calibri" w:hAnsi="Calibri" w:cs="Calibri"/>
          <w:sz w:val="24"/>
          <w:szCs w:val="24"/>
          <w:lang w:val="en-AE"/>
        </w:rPr>
      </w:pPr>
      <w:r w:rsidRPr="003628AE">
        <w:rPr>
          <w:rFonts w:ascii="Calibri" w:eastAsia="Calibri" w:hAnsi="Calibri" w:cs="Calibri"/>
          <w:b/>
          <w:bCs/>
          <w:sz w:val="24"/>
          <w:szCs w:val="24"/>
          <w:lang w:val="en-AE"/>
        </w:rPr>
        <w:t>Academic Qualifications:</w:t>
      </w:r>
    </w:p>
    <w:p w14:paraId="0C6EBC42" w14:textId="0F9BCDA3" w:rsidR="003628AE" w:rsidRPr="002D22D2" w:rsidRDefault="003628AE" w:rsidP="002D22D2">
      <w:pPr>
        <w:spacing w:after="200" w:line="276" w:lineRule="auto"/>
        <w:rPr>
          <w:rFonts w:ascii="Calibri" w:eastAsia="Calibri" w:hAnsi="Calibri" w:cs="Calibri"/>
          <w:sz w:val="24"/>
          <w:szCs w:val="24"/>
          <w:lang w:val="en-AE"/>
        </w:rPr>
      </w:pPr>
      <w:r w:rsidRPr="003628AE">
        <w:rPr>
          <w:rFonts w:ascii="Calibri" w:eastAsia="Calibri" w:hAnsi="Calibri" w:cs="Calibri"/>
          <w:sz w:val="24"/>
          <w:szCs w:val="24"/>
          <w:lang w:val="en-AE"/>
        </w:rPr>
        <w:t>• Secondary School Certificate (Science Group) – Board of Secondary Education, Karachi</w:t>
      </w:r>
      <w:r w:rsidRPr="003628AE">
        <w:rPr>
          <w:rFonts w:ascii="Calibri" w:eastAsia="Calibri" w:hAnsi="Calibri" w:cs="Calibri"/>
          <w:sz w:val="24"/>
          <w:szCs w:val="24"/>
          <w:lang w:val="en-AE"/>
        </w:rPr>
        <w:br/>
        <w:t xml:space="preserve">• Higher Secondary Certificate (Computer Science – ICS) – </w:t>
      </w:r>
      <w:r w:rsidRPr="003628AE">
        <w:rPr>
          <w:rFonts w:ascii="Calibri" w:eastAsia="Calibri" w:hAnsi="Calibri" w:cs="Calibri"/>
          <w:sz w:val="24"/>
          <w:szCs w:val="24"/>
        </w:rPr>
        <w:t>Board of Intermediate Education, Karachi</w:t>
      </w:r>
      <w:r>
        <w:rPr>
          <w:rFonts w:ascii="Calibri" w:eastAsia="Calibri" w:hAnsi="Calibri" w:cs="Calibri"/>
          <w:sz w:val="24"/>
          <w:szCs w:val="24"/>
        </w:rPr>
        <w:t>.</w:t>
      </w:r>
    </w:p>
    <w:p w14:paraId="2BC3A239" w14:textId="7E5139F2" w:rsidR="00274D3A" w:rsidRPr="00274D3A" w:rsidRDefault="00274D3A" w:rsidP="00274D3A">
      <w:pPr>
        <w:spacing w:after="200" w:line="276" w:lineRule="auto"/>
        <w:rPr>
          <w:rFonts w:ascii="Calibri" w:eastAsia="Calibri" w:hAnsi="Calibri" w:cs="Calibri"/>
          <w:sz w:val="24"/>
          <w:szCs w:val="24"/>
          <w:lang w:val="en-AE"/>
        </w:rPr>
      </w:pPr>
      <w:r w:rsidRPr="00274D3A">
        <w:rPr>
          <w:rFonts w:ascii="Calibri" w:eastAsia="Calibri" w:hAnsi="Calibri" w:cs="Calibri"/>
          <w:b/>
          <w:bCs/>
          <w:sz w:val="24"/>
          <w:szCs w:val="24"/>
          <w:lang w:val="en-AE"/>
        </w:rPr>
        <w:t>References:</w:t>
      </w:r>
      <w:r w:rsidRPr="00274D3A">
        <w:rPr>
          <w:rFonts w:ascii="Calibri" w:eastAsia="Calibri" w:hAnsi="Calibri" w:cs="Calibri"/>
          <w:sz w:val="24"/>
          <w:szCs w:val="24"/>
          <w:lang w:val="en-AE"/>
        </w:rPr>
        <w:br/>
        <w:t>• Professional references available upon request.</w:t>
      </w:r>
    </w:p>
    <w:p w14:paraId="001D4EFA" w14:textId="77777777" w:rsidR="00AC09AB" w:rsidRPr="00AC09AB" w:rsidRDefault="00AC09AB" w:rsidP="00AC09AB">
      <w:pPr>
        <w:spacing w:after="200" w:line="276" w:lineRule="auto"/>
        <w:rPr>
          <w:rFonts w:ascii="Calibri" w:eastAsia="Calibri" w:hAnsi="Calibri" w:cs="Calibri"/>
          <w:sz w:val="24"/>
          <w:szCs w:val="24"/>
          <w:lang w:val="en-AE"/>
        </w:rPr>
      </w:pPr>
    </w:p>
    <w:p w14:paraId="569503DF" w14:textId="77777777" w:rsidR="00AC09AB" w:rsidRPr="00AC09AB" w:rsidRDefault="00AC09AB" w:rsidP="00AC09AB">
      <w:pPr>
        <w:spacing w:after="200" w:line="276" w:lineRule="auto"/>
        <w:rPr>
          <w:rFonts w:ascii="Calibri" w:eastAsia="Calibri" w:hAnsi="Calibri" w:cs="Calibri"/>
          <w:sz w:val="24"/>
          <w:szCs w:val="24"/>
          <w:lang w:val="en-AE"/>
        </w:rPr>
      </w:pPr>
    </w:p>
    <w:p w14:paraId="4A130638" w14:textId="77777777" w:rsidR="00AC09AB" w:rsidRPr="000D4C8C" w:rsidRDefault="00AC09AB" w:rsidP="000D4C8C">
      <w:pPr>
        <w:spacing w:after="200" w:line="276" w:lineRule="auto"/>
        <w:rPr>
          <w:rFonts w:ascii="Calibri" w:eastAsia="Calibri" w:hAnsi="Calibri" w:cs="Calibri"/>
          <w:sz w:val="24"/>
          <w:szCs w:val="24"/>
          <w:lang w:val="en-AE"/>
        </w:rPr>
      </w:pPr>
    </w:p>
    <w:p w14:paraId="77D4C1B0" w14:textId="77777777" w:rsidR="000D4C8C" w:rsidRDefault="000D4C8C" w:rsidP="000D4C8C">
      <w:pPr>
        <w:spacing w:after="200" w:line="276" w:lineRule="auto"/>
        <w:rPr>
          <w:rFonts w:ascii="Calibri" w:eastAsia="Calibri" w:hAnsi="Calibri" w:cs="Calibri"/>
          <w:sz w:val="24"/>
          <w:szCs w:val="24"/>
          <w:lang w:val="en-AE"/>
        </w:rPr>
      </w:pPr>
    </w:p>
    <w:p w14:paraId="68E31D39" w14:textId="77777777" w:rsidR="000D4C8C" w:rsidRPr="000D4C8C" w:rsidRDefault="000D4C8C" w:rsidP="000D4C8C">
      <w:pPr>
        <w:spacing w:after="200" w:line="276" w:lineRule="auto"/>
        <w:rPr>
          <w:rFonts w:ascii="Calibri" w:eastAsia="Calibri" w:hAnsi="Calibri" w:cs="Calibri"/>
          <w:sz w:val="24"/>
          <w:szCs w:val="24"/>
          <w:lang w:val="en-AE"/>
        </w:rPr>
      </w:pPr>
    </w:p>
    <w:p w14:paraId="6796DE83" w14:textId="77777777" w:rsidR="00E53505" w:rsidRPr="00E53505" w:rsidRDefault="00E53505" w:rsidP="00E53505">
      <w:pPr>
        <w:spacing w:after="200" w:line="276" w:lineRule="auto"/>
        <w:rPr>
          <w:rFonts w:ascii="Calibri" w:eastAsia="Calibri" w:hAnsi="Calibri" w:cs="Calibri"/>
          <w:sz w:val="24"/>
          <w:szCs w:val="24"/>
          <w:lang w:val="en-AE"/>
        </w:rPr>
      </w:pPr>
    </w:p>
    <w:p w14:paraId="38A9AE9C" w14:textId="77777777" w:rsidR="00C81D60" w:rsidRPr="00C81D60" w:rsidRDefault="00C81D60">
      <w:pPr>
        <w:spacing w:after="200" w:line="276" w:lineRule="auto"/>
        <w:rPr>
          <w:rFonts w:ascii="Calibri" w:eastAsia="Calibri" w:hAnsi="Calibri" w:cs="Calibri"/>
          <w:sz w:val="24"/>
          <w:szCs w:val="24"/>
        </w:rPr>
      </w:pPr>
    </w:p>
    <w:sectPr w:rsidR="00C81D60" w:rsidRPr="00C81D60" w:rsidSect="00A760B0">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C66E" w14:textId="77777777" w:rsidR="00ED7C1F" w:rsidRDefault="00ED7C1F" w:rsidP="006E1523">
      <w:pPr>
        <w:spacing w:after="0" w:line="240" w:lineRule="auto"/>
      </w:pPr>
      <w:r>
        <w:separator/>
      </w:r>
    </w:p>
  </w:endnote>
  <w:endnote w:type="continuationSeparator" w:id="0">
    <w:p w14:paraId="2F473424" w14:textId="77777777" w:rsidR="00ED7C1F" w:rsidRDefault="00ED7C1F" w:rsidP="006E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pperplate Gothic Bold">
    <w:altName w:val="Times New Roman"/>
    <w:panose1 w:val="020E07050202060204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ritannic Bold">
    <w:altName w:val="Segoe UI Black"/>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E112" w14:textId="77777777" w:rsidR="006E1523" w:rsidRDefault="006E1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E43E" w14:textId="77777777" w:rsidR="006E1523" w:rsidRDefault="006E1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2E40" w14:textId="77777777" w:rsidR="006E1523" w:rsidRDefault="006E1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09D1" w14:textId="77777777" w:rsidR="00ED7C1F" w:rsidRDefault="00ED7C1F" w:rsidP="006E1523">
      <w:pPr>
        <w:spacing w:after="0" w:line="240" w:lineRule="auto"/>
      </w:pPr>
      <w:r>
        <w:separator/>
      </w:r>
    </w:p>
  </w:footnote>
  <w:footnote w:type="continuationSeparator" w:id="0">
    <w:p w14:paraId="23E10F6F" w14:textId="77777777" w:rsidR="00ED7C1F" w:rsidRDefault="00ED7C1F" w:rsidP="006E1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BC8D" w14:textId="77777777" w:rsidR="006E1523" w:rsidRDefault="006E1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DD22" w14:textId="77777777" w:rsidR="006E1523" w:rsidRDefault="006E1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9A11" w14:textId="77777777" w:rsidR="006E1523" w:rsidRDefault="006E1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119B"/>
    <w:multiLevelType w:val="hybridMultilevel"/>
    <w:tmpl w:val="1DFA51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14A64F97"/>
    <w:multiLevelType w:val="multilevel"/>
    <w:tmpl w:val="2D6E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B2089"/>
    <w:multiLevelType w:val="multilevel"/>
    <w:tmpl w:val="E092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E16A9"/>
    <w:multiLevelType w:val="multilevel"/>
    <w:tmpl w:val="ECE6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D046C"/>
    <w:multiLevelType w:val="multilevel"/>
    <w:tmpl w:val="B9209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2651C"/>
    <w:multiLevelType w:val="multilevel"/>
    <w:tmpl w:val="7B4472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1F0D1A"/>
    <w:multiLevelType w:val="multilevel"/>
    <w:tmpl w:val="8ED6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117A2"/>
    <w:multiLevelType w:val="multilevel"/>
    <w:tmpl w:val="31D8A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99524C"/>
    <w:multiLevelType w:val="multilevel"/>
    <w:tmpl w:val="CA7C98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FC0805"/>
    <w:multiLevelType w:val="multilevel"/>
    <w:tmpl w:val="CB60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22AA4"/>
    <w:multiLevelType w:val="multilevel"/>
    <w:tmpl w:val="31D8A0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9C80FCA"/>
    <w:multiLevelType w:val="multilevel"/>
    <w:tmpl w:val="DA8E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F7351"/>
    <w:multiLevelType w:val="multilevel"/>
    <w:tmpl w:val="89085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B36A07"/>
    <w:multiLevelType w:val="multilevel"/>
    <w:tmpl w:val="A1A2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E2DB0"/>
    <w:multiLevelType w:val="multilevel"/>
    <w:tmpl w:val="0DC0ED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9511733">
    <w:abstractNumId w:val="4"/>
  </w:num>
  <w:num w:numId="2" w16cid:durableId="631793171">
    <w:abstractNumId w:val="8"/>
  </w:num>
  <w:num w:numId="3" w16cid:durableId="629281716">
    <w:abstractNumId w:val="14"/>
  </w:num>
  <w:num w:numId="4" w16cid:durableId="1940019663">
    <w:abstractNumId w:val="5"/>
  </w:num>
  <w:num w:numId="5" w16cid:durableId="1521550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6835947">
    <w:abstractNumId w:val="0"/>
  </w:num>
  <w:num w:numId="7" w16cid:durableId="897518345">
    <w:abstractNumId w:val="12"/>
  </w:num>
  <w:num w:numId="8" w16cid:durableId="1283919540">
    <w:abstractNumId w:val="7"/>
  </w:num>
  <w:num w:numId="9" w16cid:durableId="1513177916">
    <w:abstractNumId w:val="9"/>
  </w:num>
  <w:num w:numId="10" w16cid:durableId="972906764">
    <w:abstractNumId w:val="13"/>
  </w:num>
  <w:num w:numId="11" w16cid:durableId="1543060529">
    <w:abstractNumId w:val="6"/>
  </w:num>
  <w:num w:numId="12" w16cid:durableId="19672154">
    <w:abstractNumId w:val="11"/>
  </w:num>
  <w:num w:numId="13" w16cid:durableId="838737085">
    <w:abstractNumId w:val="3"/>
  </w:num>
  <w:num w:numId="14" w16cid:durableId="1806317218">
    <w:abstractNumId w:val="2"/>
  </w:num>
  <w:num w:numId="15" w16cid:durableId="210568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0"/>
  <w:activeWritingStyle w:appName="MSWord" w:lang="en-US" w:vendorID="64" w:dllVersion="0" w:nlCheck="1" w:checkStyle="0"/>
  <w:activeWritingStyle w:appName="MSWord" w:lang="en-AE"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78"/>
    <w:rsid w:val="000075A4"/>
    <w:rsid w:val="00040105"/>
    <w:rsid w:val="00054291"/>
    <w:rsid w:val="00083F51"/>
    <w:rsid w:val="000B5773"/>
    <w:rsid w:val="000D4C8C"/>
    <w:rsid w:val="000F19B0"/>
    <w:rsid w:val="000F6FC1"/>
    <w:rsid w:val="0013161A"/>
    <w:rsid w:val="00163AD3"/>
    <w:rsid w:val="00195E9A"/>
    <w:rsid w:val="001D5DFF"/>
    <w:rsid w:val="00241CDA"/>
    <w:rsid w:val="0026763A"/>
    <w:rsid w:val="00274D3A"/>
    <w:rsid w:val="00292E0E"/>
    <w:rsid w:val="002A5777"/>
    <w:rsid w:val="002D22D2"/>
    <w:rsid w:val="002E0273"/>
    <w:rsid w:val="002F3316"/>
    <w:rsid w:val="003308D0"/>
    <w:rsid w:val="003628AE"/>
    <w:rsid w:val="003B76AB"/>
    <w:rsid w:val="003D51C6"/>
    <w:rsid w:val="003E673E"/>
    <w:rsid w:val="005519F6"/>
    <w:rsid w:val="005543D8"/>
    <w:rsid w:val="005A13FD"/>
    <w:rsid w:val="005D4594"/>
    <w:rsid w:val="005E0C91"/>
    <w:rsid w:val="005E1779"/>
    <w:rsid w:val="005E3BAA"/>
    <w:rsid w:val="006107E7"/>
    <w:rsid w:val="006710F4"/>
    <w:rsid w:val="00672606"/>
    <w:rsid w:val="0069574C"/>
    <w:rsid w:val="006B35EE"/>
    <w:rsid w:val="006E1523"/>
    <w:rsid w:val="006E1DF5"/>
    <w:rsid w:val="0074639D"/>
    <w:rsid w:val="00776753"/>
    <w:rsid w:val="00823DD7"/>
    <w:rsid w:val="0084262A"/>
    <w:rsid w:val="008636CF"/>
    <w:rsid w:val="008851C5"/>
    <w:rsid w:val="008A23F2"/>
    <w:rsid w:val="008E6BD4"/>
    <w:rsid w:val="00903A4C"/>
    <w:rsid w:val="00915CB4"/>
    <w:rsid w:val="009943CD"/>
    <w:rsid w:val="009B7A0C"/>
    <w:rsid w:val="00A0127D"/>
    <w:rsid w:val="00A1023F"/>
    <w:rsid w:val="00A5651A"/>
    <w:rsid w:val="00A647CF"/>
    <w:rsid w:val="00A760B0"/>
    <w:rsid w:val="00AC09AB"/>
    <w:rsid w:val="00AD53B2"/>
    <w:rsid w:val="00AD69EB"/>
    <w:rsid w:val="00B10ADD"/>
    <w:rsid w:val="00B20A4D"/>
    <w:rsid w:val="00B9083A"/>
    <w:rsid w:val="00BC0C58"/>
    <w:rsid w:val="00C04662"/>
    <w:rsid w:val="00C81D60"/>
    <w:rsid w:val="00C971DF"/>
    <w:rsid w:val="00CB7EDC"/>
    <w:rsid w:val="00CC3558"/>
    <w:rsid w:val="00D01078"/>
    <w:rsid w:val="00D21F1B"/>
    <w:rsid w:val="00D30077"/>
    <w:rsid w:val="00D31DF8"/>
    <w:rsid w:val="00D33C8C"/>
    <w:rsid w:val="00D6609D"/>
    <w:rsid w:val="00DC0FBC"/>
    <w:rsid w:val="00DD480A"/>
    <w:rsid w:val="00E26C10"/>
    <w:rsid w:val="00E36504"/>
    <w:rsid w:val="00E53505"/>
    <w:rsid w:val="00E879B6"/>
    <w:rsid w:val="00ED7326"/>
    <w:rsid w:val="00ED7C1F"/>
    <w:rsid w:val="00F46204"/>
    <w:rsid w:val="00FC0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4CD2"/>
  <w15:docId w15:val="{531201ED-A0B6-47EF-BC1D-C442313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6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1D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C0FBC"/>
    <w:pPr>
      <w:keepNext/>
      <w:keepLines/>
      <w:spacing w:before="280" w:after="80" w:line="276" w:lineRule="auto"/>
      <w:outlineLvl w:val="2"/>
    </w:pPr>
    <w:rPr>
      <w:rFonts w:ascii="Calibri" w:eastAsia="Times New Roman" w:hAnsi="Calibri" w:cs="Calibri"/>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35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558"/>
    <w:rPr>
      <w:rFonts w:ascii="Segoe UI" w:hAnsi="Segoe UI" w:cs="Segoe UI"/>
      <w:sz w:val="18"/>
      <w:szCs w:val="18"/>
    </w:rPr>
  </w:style>
  <w:style w:type="character" w:customStyle="1" w:styleId="Heading3Char">
    <w:name w:val="Heading 3 Char"/>
    <w:basedOn w:val="DefaultParagraphFont"/>
    <w:link w:val="Heading3"/>
    <w:uiPriority w:val="9"/>
    <w:rsid w:val="00DC0FBC"/>
    <w:rPr>
      <w:rFonts w:ascii="Calibri" w:eastAsia="Times New Roman" w:hAnsi="Calibri" w:cs="Calibri"/>
      <w:b/>
      <w:sz w:val="28"/>
      <w:szCs w:val="28"/>
    </w:rPr>
  </w:style>
  <w:style w:type="paragraph" w:styleId="ListParagraph">
    <w:name w:val="List Paragraph"/>
    <w:basedOn w:val="Normal"/>
    <w:uiPriority w:val="34"/>
    <w:qFormat/>
    <w:rsid w:val="00DC0FBC"/>
    <w:pPr>
      <w:spacing w:after="200" w:line="276" w:lineRule="auto"/>
      <w:ind w:left="720"/>
      <w:contextualSpacing/>
    </w:pPr>
    <w:rPr>
      <w:rFonts w:ascii="Calibri" w:eastAsia="Calibri" w:hAnsi="Calibri" w:cs="Calibri"/>
    </w:rPr>
  </w:style>
  <w:style w:type="character" w:customStyle="1" w:styleId="Heading2Char">
    <w:name w:val="Heading 2 Char"/>
    <w:basedOn w:val="DefaultParagraphFont"/>
    <w:link w:val="Heading2"/>
    <w:uiPriority w:val="9"/>
    <w:rsid w:val="006E1DF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E1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523"/>
  </w:style>
  <w:style w:type="paragraph" w:styleId="Footer">
    <w:name w:val="footer"/>
    <w:basedOn w:val="Normal"/>
    <w:link w:val="FooterChar"/>
    <w:uiPriority w:val="99"/>
    <w:unhideWhenUsed/>
    <w:rsid w:val="006E15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523"/>
  </w:style>
  <w:style w:type="paragraph" w:styleId="NoSpacing">
    <w:name w:val="No Spacing"/>
    <w:uiPriority w:val="1"/>
    <w:qFormat/>
    <w:rsid w:val="00C04662"/>
    <w:pPr>
      <w:spacing w:after="0" w:line="240" w:lineRule="auto"/>
    </w:pPr>
  </w:style>
  <w:style w:type="character" w:styleId="SubtleEmphasis">
    <w:name w:val="Subtle Emphasis"/>
    <w:basedOn w:val="DefaultParagraphFont"/>
    <w:uiPriority w:val="19"/>
    <w:qFormat/>
    <w:rsid w:val="00C04662"/>
    <w:rPr>
      <w:i/>
      <w:iCs/>
      <w:color w:val="404040" w:themeColor="text1" w:themeTint="BF"/>
    </w:rPr>
  </w:style>
  <w:style w:type="character" w:customStyle="1" w:styleId="Heading1Char">
    <w:name w:val="Heading 1 Char"/>
    <w:basedOn w:val="DefaultParagraphFont"/>
    <w:link w:val="Heading1"/>
    <w:uiPriority w:val="9"/>
    <w:rsid w:val="00C0466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95E9A"/>
    <w:rPr>
      <w:color w:val="0563C1" w:themeColor="hyperlink"/>
      <w:u w:val="single"/>
    </w:rPr>
  </w:style>
  <w:style w:type="character" w:styleId="UnresolvedMention">
    <w:name w:val="Unresolved Mention"/>
    <w:basedOn w:val="DefaultParagraphFont"/>
    <w:uiPriority w:val="99"/>
    <w:semiHidden/>
    <w:unhideWhenUsed/>
    <w:rsid w:val="00195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9075">
      <w:bodyDiv w:val="1"/>
      <w:marLeft w:val="0"/>
      <w:marRight w:val="0"/>
      <w:marTop w:val="0"/>
      <w:marBottom w:val="0"/>
      <w:divBdr>
        <w:top w:val="none" w:sz="0" w:space="0" w:color="auto"/>
        <w:left w:val="none" w:sz="0" w:space="0" w:color="auto"/>
        <w:bottom w:val="none" w:sz="0" w:space="0" w:color="auto"/>
        <w:right w:val="none" w:sz="0" w:space="0" w:color="auto"/>
      </w:divBdr>
    </w:div>
    <w:div w:id="471563698">
      <w:bodyDiv w:val="1"/>
      <w:marLeft w:val="0"/>
      <w:marRight w:val="0"/>
      <w:marTop w:val="0"/>
      <w:marBottom w:val="0"/>
      <w:divBdr>
        <w:top w:val="none" w:sz="0" w:space="0" w:color="auto"/>
        <w:left w:val="none" w:sz="0" w:space="0" w:color="auto"/>
        <w:bottom w:val="none" w:sz="0" w:space="0" w:color="auto"/>
        <w:right w:val="none" w:sz="0" w:space="0" w:color="auto"/>
      </w:divBdr>
    </w:div>
    <w:div w:id="765884445">
      <w:bodyDiv w:val="1"/>
      <w:marLeft w:val="0"/>
      <w:marRight w:val="0"/>
      <w:marTop w:val="0"/>
      <w:marBottom w:val="0"/>
      <w:divBdr>
        <w:top w:val="none" w:sz="0" w:space="0" w:color="auto"/>
        <w:left w:val="none" w:sz="0" w:space="0" w:color="auto"/>
        <w:bottom w:val="none" w:sz="0" w:space="0" w:color="auto"/>
        <w:right w:val="none" w:sz="0" w:space="0" w:color="auto"/>
      </w:divBdr>
    </w:div>
    <w:div w:id="818886028">
      <w:bodyDiv w:val="1"/>
      <w:marLeft w:val="0"/>
      <w:marRight w:val="0"/>
      <w:marTop w:val="0"/>
      <w:marBottom w:val="0"/>
      <w:divBdr>
        <w:top w:val="none" w:sz="0" w:space="0" w:color="auto"/>
        <w:left w:val="none" w:sz="0" w:space="0" w:color="auto"/>
        <w:bottom w:val="none" w:sz="0" w:space="0" w:color="auto"/>
        <w:right w:val="none" w:sz="0" w:space="0" w:color="auto"/>
      </w:divBdr>
    </w:div>
    <w:div w:id="1066101387">
      <w:bodyDiv w:val="1"/>
      <w:marLeft w:val="0"/>
      <w:marRight w:val="0"/>
      <w:marTop w:val="0"/>
      <w:marBottom w:val="0"/>
      <w:divBdr>
        <w:top w:val="none" w:sz="0" w:space="0" w:color="auto"/>
        <w:left w:val="none" w:sz="0" w:space="0" w:color="auto"/>
        <w:bottom w:val="none" w:sz="0" w:space="0" w:color="auto"/>
        <w:right w:val="none" w:sz="0" w:space="0" w:color="auto"/>
      </w:divBdr>
    </w:div>
    <w:div w:id="1386681940">
      <w:bodyDiv w:val="1"/>
      <w:marLeft w:val="0"/>
      <w:marRight w:val="0"/>
      <w:marTop w:val="0"/>
      <w:marBottom w:val="0"/>
      <w:divBdr>
        <w:top w:val="none" w:sz="0" w:space="0" w:color="auto"/>
        <w:left w:val="none" w:sz="0" w:space="0" w:color="auto"/>
        <w:bottom w:val="none" w:sz="0" w:space="0" w:color="auto"/>
        <w:right w:val="none" w:sz="0" w:space="0" w:color="auto"/>
      </w:divBdr>
    </w:div>
    <w:div w:id="2132239120">
      <w:bodyDiv w:val="1"/>
      <w:marLeft w:val="0"/>
      <w:marRight w:val="0"/>
      <w:marTop w:val="0"/>
      <w:marBottom w:val="0"/>
      <w:divBdr>
        <w:top w:val="none" w:sz="0" w:space="0" w:color="auto"/>
        <w:left w:val="none" w:sz="0" w:space="0" w:color="auto"/>
        <w:bottom w:val="none" w:sz="0" w:space="0" w:color="auto"/>
        <w:right w:val="none" w:sz="0" w:space="0" w:color="auto"/>
      </w:divBdr>
      <w:divsChild>
        <w:div w:id="668674040">
          <w:marLeft w:val="0"/>
          <w:marRight w:val="0"/>
          <w:marTop w:val="0"/>
          <w:marBottom w:val="0"/>
          <w:divBdr>
            <w:top w:val="none" w:sz="0" w:space="0" w:color="auto"/>
            <w:left w:val="none" w:sz="0" w:space="0" w:color="auto"/>
            <w:bottom w:val="none" w:sz="0" w:space="0" w:color="auto"/>
            <w:right w:val="none" w:sz="0" w:space="0" w:color="auto"/>
          </w:divBdr>
        </w:div>
        <w:div w:id="11191822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inamkhan1996@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nkedin.com/in/muhammad-inam-khan-405138b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dc:creator>
  <cp:lastModifiedBy>Inam khan</cp:lastModifiedBy>
  <cp:revision>7</cp:revision>
  <cp:lastPrinted>2020-11-09T14:10:00Z</cp:lastPrinted>
  <dcterms:created xsi:type="dcterms:W3CDTF">2026-04-11T06:29:00Z</dcterms:created>
  <dcterms:modified xsi:type="dcterms:W3CDTF">2026-04-21T13:21:00Z</dcterms:modified>
</cp:coreProperties>
</file>